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8468" w14:textId="77777777" w:rsidR="00FA765A" w:rsidRDefault="00FA765A" w:rsidP="00FA765A"/>
    <w:p w14:paraId="5EE653A9" w14:textId="77777777" w:rsidR="0015168D" w:rsidRPr="00FA765A" w:rsidRDefault="0015168D" w:rsidP="00691759">
      <w:pPr>
        <w:pStyle w:val="Heading1"/>
      </w:pPr>
      <w:r w:rsidRPr="00FA765A">
        <w:t>9.0702 – Applicability</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846EF8" w:rsidRPr="00FA765A" w14:paraId="000FAA85" w14:textId="77777777" w:rsidTr="00271A90">
        <w:trPr>
          <w:tblHeader/>
        </w:trPr>
        <w:tc>
          <w:tcPr>
            <w:tcW w:w="3960" w:type="dxa"/>
            <w:gridSpan w:val="2"/>
          </w:tcPr>
          <w:p w14:paraId="452457FB" w14:textId="77777777" w:rsidR="00846EF8" w:rsidRPr="00846EF8" w:rsidRDefault="00846EF8" w:rsidP="00FA765A">
            <w:pPr>
              <w:rPr>
                <w:i/>
              </w:rPr>
            </w:pPr>
            <w:r w:rsidRPr="00846EF8">
              <w:rPr>
                <w:i/>
              </w:rPr>
              <w:t>Is the development site affected by a previously approved future street plan alignment? If so, identify it by FSP number</w:t>
            </w:r>
            <w:r w:rsidR="00DE6D00">
              <w:rPr>
                <w:i/>
              </w:rPr>
              <w:t xml:space="preserve"> or by Plan District</w:t>
            </w:r>
            <w:r w:rsidRPr="00846EF8">
              <w:rPr>
                <w:i/>
              </w:rPr>
              <w:t>.</w:t>
            </w:r>
          </w:p>
        </w:tc>
        <w:tc>
          <w:tcPr>
            <w:tcW w:w="6840" w:type="dxa"/>
          </w:tcPr>
          <w:p w14:paraId="1E500D01" w14:textId="77777777" w:rsidR="00846EF8" w:rsidRPr="00FA765A" w:rsidRDefault="00351320" w:rsidP="00FA765A">
            <w:pPr>
              <w:rPr>
                <w:b/>
              </w:rPr>
            </w:pPr>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691759" w:rsidRPr="00FA765A" w14:paraId="2E9B1F96" w14:textId="77777777" w:rsidTr="00271A90">
        <w:trPr>
          <w:tblHeader/>
        </w:trPr>
        <w:tc>
          <w:tcPr>
            <w:tcW w:w="3960" w:type="dxa"/>
            <w:gridSpan w:val="2"/>
          </w:tcPr>
          <w:p w14:paraId="740D6AE8" w14:textId="77777777" w:rsidR="00691759" w:rsidRPr="00846EF8" w:rsidRDefault="00691759" w:rsidP="00FA765A">
            <w:pPr>
              <w:rPr>
                <w:i/>
              </w:rPr>
            </w:pPr>
            <w:r>
              <w:rPr>
                <w:i/>
              </w:rPr>
              <w:t xml:space="preserve">Does the proposed development propose to </w:t>
            </w:r>
            <w:r w:rsidR="009B1E40">
              <w:rPr>
                <w:i/>
              </w:rPr>
              <w:t xml:space="preserve">either </w:t>
            </w:r>
            <w:r>
              <w:rPr>
                <w:i/>
              </w:rPr>
              <w:t>comply</w:t>
            </w:r>
            <w:r w:rsidR="009B1E40">
              <w:rPr>
                <w:i/>
              </w:rPr>
              <w:t>,</w:t>
            </w:r>
            <w:r>
              <w:rPr>
                <w:i/>
              </w:rPr>
              <w:t xml:space="preserve"> or to alter the existing FSP, if any?</w:t>
            </w:r>
          </w:p>
        </w:tc>
        <w:tc>
          <w:tcPr>
            <w:tcW w:w="6840" w:type="dxa"/>
          </w:tcPr>
          <w:p w14:paraId="41CB4822" w14:textId="77777777" w:rsidR="00691759" w:rsidRPr="00FA765A" w:rsidRDefault="00691759"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685AFA44" w14:textId="77777777" w:rsidTr="001163AD">
        <w:trPr>
          <w:tblHeader/>
        </w:trPr>
        <w:tc>
          <w:tcPr>
            <w:tcW w:w="3240" w:type="dxa"/>
          </w:tcPr>
          <w:p w14:paraId="1017922A" w14:textId="77777777" w:rsidR="00FA765A" w:rsidRPr="00FA765A" w:rsidRDefault="00FA765A" w:rsidP="00FA765A">
            <w:pPr>
              <w:rPr>
                <w:b/>
              </w:rPr>
            </w:pPr>
            <w:r w:rsidRPr="00FA765A">
              <w:rPr>
                <w:b/>
              </w:rPr>
              <w:t>Standard</w:t>
            </w:r>
          </w:p>
        </w:tc>
        <w:tc>
          <w:tcPr>
            <w:tcW w:w="720" w:type="dxa"/>
          </w:tcPr>
          <w:p w14:paraId="734F1279" w14:textId="77777777" w:rsidR="00FA765A" w:rsidRPr="00FA765A" w:rsidRDefault="00FA765A" w:rsidP="00FA765A">
            <w:pPr>
              <w:rPr>
                <w:b/>
              </w:rPr>
            </w:pPr>
            <w:r w:rsidRPr="00FA765A">
              <w:rPr>
                <w:b/>
              </w:rPr>
              <w:t>N/A</w:t>
            </w:r>
          </w:p>
        </w:tc>
        <w:tc>
          <w:tcPr>
            <w:tcW w:w="6840" w:type="dxa"/>
          </w:tcPr>
          <w:p w14:paraId="3B849528" w14:textId="77777777" w:rsidR="00FA765A" w:rsidRPr="00FA765A" w:rsidRDefault="00FA765A" w:rsidP="00FA765A">
            <w:pPr>
              <w:rPr>
                <w:b/>
              </w:rPr>
            </w:pPr>
            <w:r w:rsidRPr="00FA765A">
              <w:rPr>
                <w:b/>
              </w:rPr>
              <w:t>Findings</w:t>
            </w:r>
          </w:p>
        </w:tc>
      </w:tr>
      <w:tr w:rsidR="00FA765A" w:rsidRPr="00FA765A" w14:paraId="7FD936AE" w14:textId="77777777" w:rsidTr="001163AD">
        <w:tc>
          <w:tcPr>
            <w:tcW w:w="3240" w:type="dxa"/>
          </w:tcPr>
          <w:p w14:paraId="054001A3" w14:textId="77777777" w:rsidR="00FA765A" w:rsidRPr="00FA765A" w:rsidRDefault="00FA765A" w:rsidP="00FA765A">
            <w:r w:rsidRPr="00FA765A">
              <w:t>9.0702(A) – Neighborhood Circulation Plan</w:t>
            </w:r>
          </w:p>
        </w:tc>
        <w:tc>
          <w:tcPr>
            <w:tcW w:w="720" w:type="dxa"/>
            <w:vAlign w:val="center"/>
          </w:tcPr>
          <w:p w14:paraId="038B7228"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17A714E4" w14:textId="77777777" w:rsidR="00FA765A" w:rsidRPr="00FA765A" w:rsidRDefault="00FA765A" w:rsidP="00FA765A">
            <w:r>
              <w:t xml:space="preserve">A neighborhood circulation </w:t>
            </w:r>
            <w:r>
              <w:fldChar w:fldCharType="begin">
                <w:ffData>
                  <w:name w:val="Text1"/>
                  <w:enabled/>
                  <w:calcOnExit w:val="0"/>
                  <w:textInput>
                    <w:default w:val="was/was not"/>
                  </w:textInput>
                </w:ffData>
              </w:fldChar>
            </w:r>
            <w:bookmarkStart w:id="0" w:name="Text1"/>
            <w:r>
              <w:instrText xml:space="preserve"> FORMTEXT </w:instrText>
            </w:r>
            <w:r>
              <w:fldChar w:fldCharType="separate"/>
            </w:r>
            <w:r>
              <w:rPr>
                <w:noProof/>
              </w:rPr>
              <w:t>was/was not</w:t>
            </w:r>
            <w:r>
              <w:fldChar w:fldCharType="end"/>
            </w:r>
            <w:bookmarkEnd w:id="0"/>
            <w:r>
              <w:t xml:space="preserve"> required with this development permit application. </w:t>
            </w:r>
            <w:r w:rsidRPr="00FA765A">
              <w:rPr>
                <w:b/>
              </w:rPr>
              <w:fldChar w:fldCharType="begin">
                <w:ffData>
                  <w:name w:val=""/>
                  <w:enabled/>
                  <w:calcOnExit w:val="0"/>
                  <w:textInput>
                    <w:default w:val="[If required, specify sheet title number or attachment/exhibit number]"/>
                  </w:textInput>
                </w:ffData>
              </w:fldChar>
            </w:r>
            <w:r w:rsidRPr="00FA765A">
              <w:rPr>
                <w:b/>
              </w:rPr>
              <w:instrText xml:space="preserve"> FORMTEXT </w:instrText>
            </w:r>
            <w:r w:rsidRPr="00FA765A">
              <w:rPr>
                <w:b/>
              </w:rPr>
            </w:r>
            <w:r w:rsidRPr="00FA765A">
              <w:rPr>
                <w:b/>
              </w:rPr>
              <w:fldChar w:fldCharType="separate"/>
            </w:r>
            <w:r w:rsidRPr="00FA765A">
              <w:rPr>
                <w:b/>
                <w:noProof/>
              </w:rPr>
              <w:t>[If required, specify sheet title number or attachment/exhibit number]</w:t>
            </w:r>
            <w:r w:rsidRPr="00FA765A">
              <w:rPr>
                <w:b/>
              </w:rPr>
              <w:fldChar w:fldCharType="end"/>
            </w:r>
          </w:p>
        </w:tc>
      </w:tr>
      <w:tr w:rsidR="00FA765A" w:rsidRPr="00FA765A" w14:paraId="05985A88" w14:textId="77777777" w:rsidTr="001163AD">
        <w:tc>
          <w:tcPr>
            <w:tcW w:w="3240" w:type="dxa"/>
          </w:tcPr>
          <w:p w14:paraId="4B13B8D5" w14:textId="77777777" w:rsidR="00FA765A" w:rsidRPr="00FA765A" w:rsidRDefault="00FA765A" w:rsidP="00FA765A">
            <w:r w:rsidRPr="00FA765A">
              <w:t>9.0702(B) – Future Street Plan</w:t>
            </w:r>
          </w:p>
        </w:tc>
        <w:tc>
          <w:tcPr>
            <w:tcW w:w="720" w:type="dxa"/>
            <w:vAlign w:val="center"/>
          </w:tcPr>
          <w:p w14:paraId="4EA69487"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vAlign w:val="center"/>
          </w:tcPr>
          <w:p w14:paraId="679CCE04" w14:textId="77777777" w:rsidR="00FA765A" w:rsidRPr="00FA765A" w:rsidRDefault="0015168D" w:rsidP="0015168D">
            <w:r>
              <w:t>A</w:t>
            </w:r>
            <w:r w:rsidR="008A1263">
              <w:t xml:space="preserve"> new</w:t>
            </w:r>
            <w:r>
              <w:t xml:space="preserve"> future street plan </w:t>
            </w:r>
            <w:r>
              <w:fldChar w:fldCharType="begin">
                <w:ffData>
                  <w:name w:val=""/>
                  <w:enabled/>
                  <w:calcOnExit w:val="0"/>
                  <w:textInput>
                    <w:default w:val="was/was not"/>
                  </w:textInput>
                </w:ffData>
              </w:fldChar>
            </w:r>
            <w:r>
              <w:instrText xml:space="preserve"> FORMTEXT </w:instrText>
            </w:r>
            <w:r>
              <w:fldChar w:fldCharType="separate"/>
            </w:r>
            <w:r>
              <w:rPr>
                <w:noProof/>
              </w:rPr>
              <w:t>was/was not</w:t>
            </w:r>
            <w:r>
              <w:fldChar w:fldCharType="end"/>
            </w:r>
            <w:r>
              <w:t xml:space="preserve"> required with this development permit application. </w:t>
            </w:r>
            <w:r w:rsidRPr="00FA765A">
              <w:rPr>
                <w:b/>
              </w:rPr>
              <w:fldChar w:fldCharType="begin">
                <w:ffData>
                  <w:name w:val=""/>
                  <w:enabled/>
                  <w:calcOnExit w:val="0"/>
                  <w:textInput>
                    <w:default w:val="[If required, specify sheet title number or attachment/exhibit number]"/>
                  </w:textInput>
                </w:ffData>
              </w:fldChar>
            </w:r>
            <w:r w:rsidRPr="00FA765A">
              <w:rPr>
                <w:b/>
              </w:rPr>
              <w:instrText xml:space="preserve"> FORMTEXT </w:instrText>
            </w:r>
            <w:r w:rsidRPr="00FA765A">
              <w:rPr>
                <w:b/>
              </w:rPr>
            </w:r>
            <w:r w:rsidRPr="00FA765A">
              <w:rPr>
                <w:b/>
              </w:rPr>
              <w:fldChar w:fldCharType="separate"/>
            </w:r>
            <w:r w:rsidRPr="00FA765A">
              <w:rPr>
                <w:b/>
                <w:noProof/>
              </w:rPr>
              <w:t>[If required, specify sheet title number or attachment/exhibit number]</w:t>
            </w:r>
            <w:r w:rsidRPr="00FA765A">
              <w:rPr>
                <w:b/>
              </w:rPr>
              <w:fldChar w:fldCharType="end"/>
            </w:r>
          </w:p>
        </w:tc>
      </w:tr>
      <w:tr w:rsidR="008A1263" w:rsidRPr="00FA765A" w14:paraId="4286D0CC" w14:textId="77777777" w:rsidTr="001163AD">
        <w:tc>
          <w:tcPr>
            <w:tcW w:w="3240" w:type="dxa"/>
          </w:tcPr>
          <w:p w14:paraId="40D5B62C" w14:textId="77777777" w:rsidR="008A1263" w:rsidRPr="00FA765A" w:rsidRDefault="008A1263" w:rsidP="00FA765A">
            <w:r>
              <w:t>9.0702(B) – Future Street Plan</w:t>
            </w:r>
          </w:p>
        </w:tc>
        <w:tc>
          <w:tcPr>
            <w:tcW w:w="720" w:type="dxa"/>
            <w:vAlign w:val="center"/>
          </w:tcPr>
          <w:p w14:paraId="61BA9A9D" w14:textId="77777777" w:rsidR="008A1263" w:rsidRPr="00FA765A" w:rsidRDefault="008A1263" w:rsidP="00FA765A">
            <w:pPr>
              <w:rPr>
                <w:b/>
              </w:rPr>
            </w:pPr>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vAlign w:val="center"/>
          </w:tcPr>
          <w:p w14:paraId="4ECA50B3" w14:textId="77777777" w:rsidR="008A1263" w:rsidRDefault="008A1263" w:rsidP="0015168D">
            <w:r>
              <w:t xml:space="preserve">A modification to the previously approved future street plan </w:t>
            </w:r>
            <w:r>
              <w:fldChar w:fldCharType="begin">
                <w:ffData>
                  <w:name w:val=""/>
                  <w:enabled/>
                  <w:calcOnExit w:val="0"/>
                  <w:textInput>
                    <w:default w:val="was/was not"/>
                  </w:textInput>
                </w:ffData>
              </w:fldChar>
            </w:r>
            <w:r>
              <w:instrText xml:space="preserve"> FORMTEXT </w:instrText>
            </w:r>
            <w:r>
              <w:fldChar w:fldCharType="separate"/>
            </w:r>
            <w:r>
              <w:rPr>
                <w:noProof/>
              </w:rPr>
              <w:t>was/was not</w:t>
            </w:r>
            <w:r>
              <w:fldChar w:fldCharType="end"/>
            </w:r>
            <w:r>
              <w:t xml:space="preserve"> required with this development permit application. </w:t>
            </w:r>
            <w:r w:rsidRPr="00FA765A">
              <w:rPr>
                <w:b/>
              </w:rPr>
              <w:fldChar w:fldCharType="begin">
                <w:ffData>
                  <w:name w:val=""/>
                  <w:enabled/>
                  <w:calcOnExit w:val="0"/>
                  <w:textInput>
                    <w:default w:val="[If required, specify sheet title number or attachment/exhibit number]"/>
                  </w:textInput>
                </w:ffData>
              </w:fldChar>
            </w:r>
            <w:r w:rsidRPr="00FA765A">
              <w:rPr>
                <w:b/>
              </w:rPr>
              <w:instrText xml:space="preserve"> FORMTEXT </w:instrText>
            </w:r>
            <w:r w:rsidRPr="00FA765A">
              <w:rPr>
                <w:b/>
              </w:rPr>
            </w:r>
            <w:r w:rsidRPr="00FA765A">
              <w:rPr>
                <w:b/>
              </w:rPr>
              <w:fldChar w:fldCharType="separate"/>
            </w:r>
            <w:r w:rsidRPr="00FA765A">
              <w:rPr>
                <w:b/>
                <w:noProof/>
              </w:rPr>
              <w:t>[If required, specify sheet title number or attachment/exhibit number]</w:t>
            </w:r>
            <w:r w:rsidRPr="00FA765A">
              <w:rPr>
                <w:b/>
              </w:rPr>
              <w:fldChar w:fldCharType="end"/>
            </w:r>
          </w:p>
        </w:tc>
      </w:tr>
    </w:tbl>
    <w:p w14:paraId="4904FFEB" w14:textId="77777777" w:rsidR="00FA765A" w:rsidRDefault="00FA765A"/>
    <w:p w14:paraId="5FDAC418" w14:textId="77777777" w:rsidR="00846EF8" w:rsidRDefault="00846EF8" w:rsidP="00691759">
      <w:pPr>
        <w:pStyle w:val="Heading1"/>
      </w:pPr>
      <w:r w:rsidRPr="00FA765A">
        <w:t>9.0710 – Future Street Plan Approval Criteria</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FA765A" w:rsidRPr="00FA765A" w14:paraId="0F558304" w14:textId="77777777" w:rsidTr="001163AD">
        <w:tc>
          <w:tcPr>
            <w:tcW w:w="3240" w:type="dxa"/>
          </w:tcPr>
          <w:p w14:paraId="66A1B1DF" w14:textId="77777777" w:rsidR="00FA765A" w:rsidRPr="00FA765A" w:rsidRDefault="00FA765A" w:rsidP="00FA765A">
            <w:r w:rsidRPr="00FA765A">
              <w:t>9.0710(A)(1) – Adequately Serve Traffic in the Area</w:t>
            </w:r>
          </w:p>
        </w:tc>
        <w:tc>
          <w:tcPr>
            <w:tcW w:w="720" w:type="dxa"/>
            <w:vAlign w:val="center"/>
          </w:tcPr>
          <w:p w14:paraId="64319A17"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5DF15BA4"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1C57F787" w14:textId="77777777" w:rsidTr="001163AD">
        <w:tc>
          <w:tcPr>
            <w:tcW w:w="3240" w:type="dxa"/>
          </w:tcPr>
          <w:p w14:paraId="5E8FDB29" w14:textId="77777777" w:rsidR="00FA765A" w:rsidRPr="00FA765A" w:rsidRDefault="00FA765A" w:rsidP="00FA765A">
            <w:r w:rsidRPr="00FA765A">
              <w:t>9.0710(A)(2) – Logical Street Extension, Continuation, and Interconnection</w:t>
            </w:r>
          </w:p>
        </w:tc>
        <w:tc>
          <w:tcPr>
            <w:tcW w:w="720" w:type="dxa"/>
            <w:vAlign w:val="center"/>
          </w:tcPr>
          <w:p w14:paraId="4FD7A243"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1E78D389"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49ED29CC" w14:textId="77777777" w:rsidTr="001163AD">
        <w:tc>
          <w:tcPr>
            <w:tcW w:w="3240" w:type="dxa"/>
          </w:tcPr>
          <w:p w14:paraId="75BFB7D4" w14:textId="77777777" w:rsidR="00FA765A" w:rsidRPr="00FA765A" w:rsidRDefault="00FA765A" w:rsidP="00FA765A">
            <w:r w:rsidRPr="00FA765A">
              <w:t>9.0710(A)(3) – Multi-Directional Access &amp; Circulation</w:t>
            </w:r>
          </w:p>
        </w:tc>
        <w:tc>
          <w:tcPr>
            <w:tcW w:w="720" w:type="dxa"/>
            <w:vAlign w:val="center"/>
          </w:tcPr>
          <w:p w14:paraId="56FC2C49"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233BD87E"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0091678A" w14:textId="77777777" w:rsidTr="001163AD">
        <w:tc>
          <w:tcPr>
            <w:tcW w:w="3240" w:type="dxa"/>
          </w:tcPr>
          <w:p w14:paraId="2A6950A6" w14:textId="77777777" w:rsidR="00FA765A" w:rsidRPr="00FA765A" w:rsidRDefault="00FA765A" w:rsidP="00FA765A">
            <w:r w:rsidRPr="00FA765A">
              <w:t>9.0710(A)(4) – Balanced Traffic Distribution</w:t>
            </w:r>
          </w:p>
        </w:tc>
        <w:tc>
          <w:tcPr>
            <w:tcW w:w="720" w:type="dxa"/>
            <w:vAlign w:val="center"/>
          </w:tcPr>
          <w:p w14:paraId="2547CC78"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4E7BDB1B"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0E87E6DD" w14:textId="77777777" w:rsidTr="001163AD">
        <w:tc>
          <w:tcPr>
            <w:tcW w:w="3240" w:type="dxa"/>
          </w:tcPr>
          <w:p w14:paraId="653DCC9B" w14:textId="77777777" w:rsidR="00FA765A" w:rsidRPr="00FA765A" w:rsidRDefault="00FA765A" w:rsidP="00FA765A">
            <w:r w:rsidRPr="00FA765A">
              <w:t>9.0710(B) – Street Connectivity</w:t>
            </w:r>
          </w:p>
        </w:tc>
        <w:tc>
          <w:tcPr>
            <w:tcW w:w="720" w:type="dxa"/>
            <w:vAlign w:val="center"/>
          </w:tcPr>
          <w:p w14:paraId="0EDF4E59"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27CD6AD3"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494416E3" w14:textId="77777777" w:rsidTr="001163AD">
        <w:tc>
          <w:tcPr>
            <w:tcW w:w="3240" w:type="dxa"/>
          </w:tcPr>
          <w:p w14:paraId="0EB06755" w14:textId="77777777" w:rsidR="00FA765A" w:rsidRPr="00FA765A" w:rsidRDefault="00FA765A" w:rsidP="00FA765A">
            <w:r w:rsidRPr="00FA765A">
              <w:t>9.0710(C) – Planning for Streets Outside the Development</w:t>
            </w:r>
          </w:p>
        </w:tc>
        <w:tc>
          <w:tcPr>
            <w:tcW w:w="720" w:type="dxa"/>
            <w:vAlign w:val="center"/>
          </w:tcPr>
          <w:p w14:paraId="2078E074"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58477AEF"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35A46EA3" w14:textId="77777777" w:rsidTr="001163AD">
        <w:tc>
          <w:tcPr>
            <w:tcW w:w="3240" w:type="dxa"/>
          </w:tcPr>
          <w:p w14:paraId="542EEA2A" w14:textId="77777777" w:rsidR="00FA765A" w:rsidRPr="00FA765A" w:rsidRDefault="00FA765A" w:rsidP="00FA765A">
            <w:r w:rsidRPr="00FA765A">
              <w:t>9.0710(D) – Allowing Access for Future Development of Surrounding Area</w:t>
            </w:r>
          </w:p>
        </w:tc>
        <w:tc>
          <w:tcPr>
            <w:tcW w:w="720" w:type="dxa"/>
            <w:vAlign w:val="center"/>
          </w:tcPr>
          <w:p w14:paraId="26DA3616"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1C59A1E4"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1B1856F3" w14:textId="77777777" w:rsidTr="001163AD">
        <w:tc>
          <w:tcPr>
            <w:tcW w:w="3240" w:type="dxa"/>
          </w:tcPr>
          <w:p w14:paraId="00352FA5" w14:textId="77777777" w:rsidR="00FA765A" w:rsidRPr="00FA765A" w:rsidRDefault="00FA765A" w:rsidP="00FA765A">
            <w:r w:rsidRPr="00FA765A">
              <w:lastRenderedPageBreak/>
              <w:t>9.0710(E) – Pedestrian Accessways</w:t>
            </w:r>
          </w:p>
        </w:tc>
        <w:tc>
          <w:tcPr>
            <w:tcW w:w="720" w:type="dxa"/>
            <w:vAlign w:val="center"/>
          </w:tcPr>
          <w:p w14:paraId="13718AE9"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05EAC871"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bl>
    <w:p w14:paraId="0FCC6148" w14:textId="77777777" w:rsidR="00C31320" w:rsidRDefault="00C31320"/>
    <w:p w14:paraId="2EBCCB44" w14:textId="77777777" w:rsidR="00C31320" w:rsidRDefault="00C31320" w:rsidP="00C31320">
      <w:pPr>
        <w:pStyle w:val="Heading1"/>
      </w:pPr>
      <w:r>
        <w:t>9.0712 – Revision/Modification to Future Street Plan</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FA765A" w:rsidRPr="00FA765A" w14:paraId="4C3A9EDF" w14:textId="77777777" w:rsidTr="001163AD">
        <w:tc>
          <w:tcPr>
            <w:tcW w:w="3240" w:type="dxa"/>
          </w:tcPr>
          <w:p w14:paraId="1BCECDD1" w14:textId="77777777" w:rsidR="00FA765A" w:rsidRPr="00346241" w:rsidRDefault="00FA765A" w:rsidP="00FA765A">
            <w:r w:rsidRPr="00346241">
              <w:t>9.0712 – Compliance With/Or Revision to Adopted Future Street Plans</w:t>
            </w:r>
          </w:p>
        </w:tc>
        <w:tc>
          <w:tcPr>
            <w:tcW w:w="720" w:type="dxa"/>
            <w:vAlign w:val="center"/>
          </w:tcPr>
          <w:p w14:paraId="67BA83CB"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795EFDC6" w14:textId="77777777" w:rsidR="00FA765A" w:rsidRPr="00FA765A" w:rsidRDefault="008D4E94" w:rsidP="004F21D4">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bl>
    <w:p w14:paraId="7FEDBA48" w14:textId="77777777" w:rsidR="004F21D4" w:rsidRDefault="004F21D4"/>
    <w:p w14:paraId="5E106439" w14:textId="77777777" w:rsidR="00F71A1E" w:rsidRDefault="00F71A1E" w:rsidP="00F71A1E">
      <w:pPr>
        <w:pStyle w:val="Heading1"/>
      </w:pPr>
      <w:r w:rsidRPr="00FA765A">
        <w:t>9.0721 – Civic Neighborhood Future Street Plan</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FA765A" w:rsidRPr="00FA765A" w14:paraId="12510F8E" w14:textId="77777777" w:rsidTr="001163AD">
        <w:tc>
          <w:tcPr>
            <w:tcW w:w="3240" w:type="dxa"/>
          </w:tcPr>
          <w:p w14:paraId="35E1D984" w14:textId="77777777" w:rsidR="00FA765A" w:rsidRPr="00FA765A" w:rsidRDefault="00FA765A" w:rsidP="00267602">
            <w:r w:rsidRPr="00FA765A">
              <w:t>9.0721(</w:t>
            </w:r>
            <w:r w:rsidR="00267602">
              <w:t>1</w:t>
            </w:r>
            <w:r w:rsidRPr="00FA765A">
              <w:t>)</w:t>
            </w:r>
            <w:r w:rsidR="00267602">
              <w:t>&amp;(2)</w:t>
            </w:r>
            <w:r w:rsidRPr="00FA765A">
              <w:t xml:space="preserve"> – Conformance With Civic </w:t>
            </w:r>
            <w:r w:rsidR="00267602">
              <w:t>Neighborhood FSP &amp; Dedication of</w:t>
            </w:r>
            <w:r w:rsidRPr="00FA765A">
              <w:t xml:space="preserve"> ROW</w:t>
            </w:r>
          </w:p>
        </w:tc>
        <w:tc>
          <w:tcPr>
            <w:tcW w:w="720" w:type="dxa"/>
            <w:vAlign w:val="center"/>
          </w:tcPr>
          <w:p w14:paraId="34626BA1"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3EC7CEB0"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bl>
    <w:p w14:paraId="4ACE775A" w14:textId="77777777" w:rsidR="00700FDB" w:rsidRDefault="00700FDB"/>
    <w:p w14:paraId="6DC59D72" w14:textId="77777777" w:rsidR="008433AA" w:rsidRDefault="008433AA" w:rsidP="008433AA">
      <w:pPr>
        <w:pStyle w:val="Heading1"/>
      </w:pPr>
      <w:r w:rsidRPr="00FA765A">
        <w:t>9.0730 – Central Rockwood Future Street Plan</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2A431D" w:rsidRPr="00FA765A" w14:paraId="15FA6C1C" w14:textId="77777777" w:rsidTr="001163AD">
        <w:tc>
          <w:tcPr>
            <w:tcW w:w="3240" w:type="dxa"/>
          </w:tcPr>
          <w:p w14:paraId="513611E1" w14:textId="77777777" w:rsidR="002A431D" w:rsidRPr="00FA765A" w:rsidRDefault="002A431D" w:rsidP="002A431D">
            <w:r>
              <w:t>9.0730 – Conceptual Nature of Central Rockwood FSP</w:t>
            </w:r>
          </w:p>
        </w:tc>
        <w:tc>
          <w:tcPr>
            <w:tcW w:w="720" w:type="dxa"/>
            <w:vAlign w:val="center"/>
          </w:tcPr>
          <w:p w14:paraId="2258BB22" w14:textId="77777777" w:rsidR="002A431D" w:rsidRPr="00FA765A" w:rsidRDefault="002A431D" w:rsidP="002A431D">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410FCB63" w14:textId="77777777" w:rsidR="002A431D" w:rsidRPr="00FA765A" w:rsidRDefault="002A431D" w:rsidP="002A431D">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2A431D" w:rsidRPr="00FA765A" w14:paraId="767F5D97" w14:textId="77777777" w:rsidTr="001163AD">
        <w:tc>
          <w:tcPr>
            <w:tcW w:w="3240" w:type="dxa"/>
          </w:tcPr>
          <w:p w14:paraId="43122B2A" w14:textId="77777777" w:rsidR="002A431D" w:rsidRPr="00FA765A" w:rsidRDefault="002A431D" w:rsidP="002A431D">
            <w:r w:rsidRPr="00FA765A">
              <w:t>9.0731 – Future Street Designation on a Development Site</w:t>
            </w:r>
          </w:p>
        </w:tc>
        <w:tc>
          <w:tcPr>
            <w:tcW w:w="720" w:type="dxa"/>
            <w:vAlign w:val="center"/>
          </w:tcPr>
          <w:p w14:paraId="2B0EBE8E" w14:textId="77777777" w:rsidR="002A431D" w:rsidRPr="00FA765A" w:rsidRDefault="002A431D" w:rsidP="002A431D">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6FB10E52" w14:textId="77777777" w:rsidR="002A431D" w:rsidRPr="00FA765A" w:rsidRDefault="002A431D" w:rsidP="002A431D">
            <w:r>
              <w:t xml:space="preserve">The conceptual alignment of the Central Rockwood FSP is shown on </w:t>
            </w:r>
            <w:r w:rsidRPr="00A262AA">
              <w:rPr>
                <w:b/>
              </w:rPr>
              <w:fldChar w:fldCharType="begin">
                <w:ffData>
                  <w:name w:val=""/>
                  <w:enabled/>
                  <w:calcOnExit w:val="0"/>
                  <w:textInput>
                    <w:default w:val="[Specify Sheet Title and Number]"/>
                  </w:textInput>
                </w:ffData>
              </w:fldChar>
            </w:r>
            <w:r w:rsidRPr="00A262AA">
              <w:rPr>
                <w:b/>
              </w:rPr>
              <w:instrText xml:space="preserve"> FORMTEXT </w:instrText>
            </w:r>
            <w:r w:rsidRPr="00A262AA">
              <w:rPr>
                <w:b/>
              </w:rPr>
            </w:r>
            <w:r w:rsidRPr="00A262AA">
              <w:rPr>
                <w:b/>
              </w:rPr>
              <w:fldChar w:fldCharType="separate"/>
            </w:r>
            <w:r w:rsidRPr="00A262AA">
              <w:rPr>
                <w:b/>
                <w:noProof/>
              </w:rPr>
              <w:t>[Specify Sheet Title and Number]</w:t>
            </w:r>
            <w:r w:rsidRPr="00A262AA">
              <w:rPr>
                <w:b/>
              </w:rPr>
              <w:fldChar w:fldCharType="end"/>
            </w:r>
          </w:p>
        </w:tc>
      </w:tr>
      <w:tr w:rsidR="002A431D" w:rsidRPr="00FA765A" w14:paraId="0A28AD5B" w14:textId="77777777" w:rsidTr="001163AD">
        <w:tc>
          <w:tcPr>
            <w:tcW w:w="3240" w:type="dxa"/>
          </w:tcPr>
          <w:p w14:paraId="0F366929" w14:textId="77777777" w:rsidR="002A431D" w:rsidRPr="00FA765A" w:rsidRDefault="002A431D" w:rsidP="002A431D">
            <w:r w:rsidRPr="00FA765A">
              <w:t>9.0732 – Requirements of Traffic Analysis</w:t>
            </w:r>
          </w:p>
        </w:tc>
        <w:tc>
          <w:tcPr>
            <w:tcW w:w="720" w:type="dxa"/>
            <w:vAlign w:val="center"/>
          </w:tcPr>
          <w:p w14:paraId="356D14C0" w14:textId="77777777" w:rsidR="002A431D" w:rsidRPr="00FA765A" w:rsidRDefault="002A431D" w:rsidP="002A431D">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34C1CED6" w14:textId="77777777" w:rsidR="002A431D" w:rsidRPr="00FA765A" w:rsidRDefault="00EE2CE1" w:rsidP="002A431D">
            <w:r>
              <w:t xml:space="preserve">A traffic impact analysis covering those items specified in Section A5.411 and an analysis of the extent to which the future street may be needed in order to maintain acceptable levels of service on existing streets following the proposed development, and to satisfy the provisions of Section A5.401 </w:t>
            </w:r>
            <w:r>
              <w:fldChar w:fldCharType="begin">
                <w:ffData>
                  <w:name w:val=""/>
                  <w:enabled/>
                  <w:calcOnExit w:val="0"/>
                  <w:textInput>
                    <w:default w:val="is/is not"/>
                  </w:textInput>
                </w:ffData>
              </w:fldChar>
            </w:r>
            <w:r>
              <w:instrText xml:space="preserve"> FORMTEXT </w:instrText>
            </w:r>
            <w:r>
              <w:fldChar w:fldCharType="separate"/>
            </w:r>
            <w:r>
              <w:rPr>
                <w:noProof/>
              </w:rPr>
              <w:t>is/is not</w:t>
            </w:r>
            <w:r>
              <w:fldChar w:fldCharType="end"/>
            </w:r>
            <w:r>
              <w:t xml:space="preserve"> submitted with this development permit application. </w:t>
            </w:r>
            <w:r w:rsidRPr="00700FDB">
              <w:rPr>
                <w:b/>
              </w:rPr>
              <w:fldChar w:fldCharType="begin">
                <w:ffData>
                  <w:name w:val=""/>
                  <w:enabled/>
                  <w:calcOnExit w:val="0"/>
                  <w:textInput>
                    <w:default w:val="[Specify document title attachment/exhibit number, Name of Consultant or Engineering Firm, and Date of TIA, if submitted]"/>
                  </w:textInput>
                </w:ffData>
              </w:fldChar>
            </w:r>
            <w:r w:rsidRPr="00700FDB">
              <w:rPr>
                <w:b/>
              </w:rPr>
              <w:instrText xml:space="preserve"> FORMTEXT </w:instrText>
            </w:r>
            <w:r w:rsidRPr="00700FDB">
              <w:rPr>
                <w:b/>
              </w:rPr>
            </w:r>
            <w:r w:rsidRPr="00700FDB">
              <w:rPr>
                <w:b/>
              </w:rPr>
              <w:fldChar w:fldCharType="separate"/>
            </w:r>
            <w:r w:rsidRPr="00700FDB">
              <w:rPr>
                <w:b/>
                <w:noProof/>
              </w:rPr>
              <w:t>[Specify document title attachment/exhibit number, Name of Consultant or Engineering Firm, and Date of TIA, if submitted]</w:t>
            </w:r>
            <w:r w:rsidRPr="00700FDB">
              <w:rPr>
                <w:b/>
              </w:rPr>
              <w:fldChar w:fldCharType="end"/>
            </w:r>
          </w:p>
        </w:tc>
      </w:tr>
      <w:tr w:rsidR="002A431D" w:rsidRPr="00FA765A" w14:paraId="48FA26DD" w14:textId="77777777" w:rsidTr="001163AD">
        <w:tc>
          <w:tcPr>
            <w:tcW w:w="3240" w:type="dxa"/>
          </w:tcPr>
          <w:p w14:paraId="558F25B8" w14:textId="77777777" w:rsidR="002A431D" w:rsidRPr="00FA765A" w:rsidRDefault="002A431D" w:rsidP="002A431D">
            <w:r w:rsidRPr="00FA765A">
              <w:t>9.0733 – Dedication of Future Street</w:t>
            </w:r>
            <w:r w:rsidR="00A93BA6">
              <w:t xml:space="preserve"> (Rough Proportionality)</w:t>
            </w:r>
          </w:p>
        </w:tc>
        <w:tc>
          <w:tcPr>
            <w:tcW w:w="720" w:type="dxa"/>
            <w:vAlign w:val="center"/>
          </w:tcPr>
          <w:p w14:paraId="6FA6DD61" w14:textId="77777777" w:rsidR="002A431D" w:rsidRPr="00FA765A" w:rsidRDefault="002A431D" w:rsidP="002A431D">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6F87D4C3" w14:textId="77777777" w:rsidR="002A431D" w:rsidRPr="00FA765A" w:rsidRDefault="002A431D" w:rsidP="002A431D">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bl>
    <w:p w14:paraId="3FB1C706" w14:textId="77777777" w:rsidR="00FA765A" w:rsidRPr="00FA765A" w:rsidRDefault="00FA765A" w:rsidP="00FA765A"/>
    <w:p w14:paraId="222D09BF" w14:textId="77777777" w:rsidR="00FA765A" w:rsidRPr="00FA765A" w:rsidRDefault="00FA765A" w:rsidP="00FA765A"/>
    <w:p w14:paraId="34DBB2B0" w14:textId="77777777" w:rsidR="00620BD8" w:rsidRPr="004A3D5D" w:rsidRDefault="00620BD8" w:rsidP="004A3D5D"/>
    <w:sectPr w:rsidR="00620BD8" w:rsidRPr="004A3D5D" w:rsidSect="00EC0242">
      <w:headerReference w:type="even" r:id="rId6"/>
      <w:headerReference w:type="default" r:id="rId7"/>
      <w:footerReference w:type="even" r:id="rId8"/>
      <w:footerReference w:type="default" r:id="rId9"/>
      <w:headerReference w:type="first" r:id="rId10"/>
      <w:footerReference w:type="first" r:id="rId11"/>
      <w:pgSz w:w="12240" w:h="15840"/>
      <w:pgMar w:top="1433" w:right="720" w:bottom="720" w:left="720" w:header="117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D300" w14:textId="77777777" w:rsidR="00FA765A" w:rsidRDefault="00FA765A">
      <w:r>
        <w:separator/>
      </w:r>
    </w:p>
  </w:endnote>
  <w:endnote w:type="continuationSeparator" w:id="0">
    <w:p w14:paraId="45DD7F60" w14:textId="77777777" w:rsidR="00FA765A" w:rsidRDefault="00FA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49E1" w14:textId="77777777" w:rsidR="00E114D6" w:rsidRDefault="00E1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8243" w14:textId="77777777" w:rsidR="00AF58D1" w:rsidRPr="00EC0242" w:rsidRDefault="00521967"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592FCA">
      <w:rPr>
        <w:rStyle w:val="PageNumber"/>
        <w:noProof/>
        <w:sz w:val="18"/>
        <w:szCs w:val="18"/>
      </w:rPr>
      <w:t>3</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592FCA">
      <w:rPr>
        <w:rStyle w:val="PageNumber"/>
        <w:noProof/>
        <w:sz w:val="18"/>
        <w:szCs w:val="18"/>
      </w:rPr>
      <w:t>3</w:t>
    </w:r>
    <w:r w:rsidRPr="00EC0242">
      <w:rPr>
        <w:rStyle w:val="PageNumber"/>
        <w:sz w:val="18"/>
        <w:szCs w:val="18"/>
      </w:rPr>
      <w:fldChar w:fldCharType="end"/>
    </w:r>
    <w:r>
      <w:rPr>
        <w:rStyle w:val="PageNumber"/>
        <w:sz w:val="18"/>
        <w:szCs w:val="18"/>
      </w:rPr>
      <w:t xml:space="preserve"> - </w:t>
    </w:r>
    <w:r w:rsidR="00FA765A">
      <w:rPr>
        <w:rStyle w:val="PageNumber"/>
        <w:sz w:val="18"/>
        <w:szCs w:val="18"/>
      </w:rPr>
      <w:t>9</w:t>
    </w:r>
    <w:r w:rsidR="00800166" w:rsidRPr="00EC0242">
      <w:rPr>
        <w:sz w:val="18"/>
        <w:szCs w:val="18"/>
      </w:rPr>
      <w:t>.0</w:t>
    </w:r>
    <w:r w:rsidR="00FA765A">
      <w:rPr>
        <w:sz w:val="18"/>
        <w:szCs w:val="18"/>
      </w:rPr>
      <w:t>700</w:t>
    </w:r>
    <w:r w:rsidR="00800166" w:rsidRPr="00EC0242">
      <w:rPr>
        <w:sz w:val="18"/>
        <w:szCs w:val="18"/>
      </w:rPr>
      <w:t xml:space="preserve"> </w:t>
    </w:r>
    <w:r w:rsidR="00FA765A">
      <w:rPr>
        <w:sz w:val="18"/>
        <w:szCs w:val="18"/>
      </w:rPr>
      <w:t>Neighborhood Circulation and Future Street Plans</w:t>
    </w:r>
    <w:r w:rsidR="00800166" w:rsidRPr="00EC0242">
      <w:rPr>
        <w:sz w:val="18"/>
        <w:szCs w:val="18"/>
      </w:rPr>
      <w:t xml:space="preserve"> </w:t>
    </w:r>
    <w:r w:rsidR="00800166" w:rsidRPr="00EC0242">
      <w:rPr>
        <w:sz w:val="18"/>
        <w:szCs w:val="18"/>
      </w:rPr>
      <w:tab/>
    </w:r>
    <w:r w:rsidR="008D6F03" w:rsidRPr="00EC0242">
      <w:rPr>
        <w:sz w:val="18"/>
        <w:szCs w:val="18"/>
      </w:rPr>
      <w:t xml:space="preserve">Effective: </w:t>
    </w:r>
    <w:r w:rsidR="009D764A">
      <w:rPr>
        <w:sz w:val="18"/>
        <w:szCs w:val="18"/>
      </w:rPr>
      <w:t>March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EA56" w14:textId="77777777" w:rsidR="00EC0242" w:rsidRPr="00EC0242" w:rsidRDefault="00521967"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592FCA">
      <w:rPr>
        <w:rStyle w:val="PageNumber"/>
        <w:noProof/>
        <w:sz w:val="18"/>
        <w:szCs w:val="18"/>
      </w:rPr>
      <w:t>1</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592FCA">
      <w:rPr>
        <w:rStyle w:val="PageNumber"/>
        <w:noProof/>
        <w:sz w:val="18"/>
        <w:szCs w:val="18"/>
      </w:rPr>
      <w:t>3</w:t>
    </w:r>
    <w:r w:rsidRPr="00EC0242">
      <w:rPr>
        <w:rStyle w:val="PageNumber"/>
        <w:sz w:val="18"/>
        <w:szCs w:val="18"/>
      </w:rPr>
      <w:fldChar w:fldCharType="end"/>
    </w:r>
    <w:r>
      <w:rPr>
        <w:rStyle w:val="PageNumber"/>
        <w:sz w:val="18"/>
        <w:szCs w:val="18"/>
      </w:rPr>
      <w:t xml:space="preserve"> - </w:t>
    </w:r>
    <w:r w:rsidR="00FA765A">
      <w:rPr>
        <w:rStyle w:val="PageNumber"/>
        <w:sz w:val="18"/>
        <w:szCs w:val="18"/>
      </w:rPr>
      <w:t>9</w:t>
    </w:r>
    <w:r w:rsidR="00EC0242" w:rsidRPr="00EC0242">
      <w:rPr>
        <w:sz w:val="18"/>
        <w:szCs w:val="18"/>
      </w:rPr>
      <w:t>.0</w:t>
    </w:r>
    <w:r w:rsidR="00FA765A">
      <w:rPr>
        <w:sz w:val="18"/>
        <w:szCs w:val="18"/>
      </w:rPr>
      <w:t>70</w:t>
    </w:r>
    <w:r w:rsidR="00EC0242" w:rsidRPr="00EC0242">
      <w:rPr>
        <w:sz w:val="18"/>
        <w:szCs w:val="18"/>
      </w:rPr>
      <w:t xml:space="preserve">0 </w:t>
    </w:r>
    <w:r w:rsidR="00FA765A">
      <w:rPr>
        <w:sz w:val="18"/>
        <w:szCs w:val="18"/>
      </w:rPr>
      <w:t>Neighborhood Circulation and Future Street Plans</w:t>
    </w:r>
    <w:r w:rsidR="00EC0242" w:rsidRPr="00EC0242">
      <w:rPr>
        <w:sz w:val="18"/>
        <w:szCs w:val="18"/>
      </w:rPr>
      <w:t xml:space="preserve"> </w:t>
    </w:r>
    <w:r w:rsidR="00EC0242" w:rsidRPr="00EC0242">
      <w:rPr>
        <w:sz w:val="18"/>
        <w:szCs w:val="18"/>
      </w:rPr>
      <w:tab/>
      <w:t xml:space="preserve">Effective: </w:t>
    </w:r>
    <w:r w:rsidR="00E114D6">
      <w:rPr>
        <w:sz w:val="18"/>
        <w:szCs w:val="18"/>
      </w:rPr>
      <w:t>January 2019</w:t>
    </w:r>
    <w:r w:rsidR="00EC0242" w:rsidRPr="00EC0242">
      <w:rPr>
        <w:sz w:val="18"/>
        <w:szCs w:val="18"/>
      </w:rPr>
      <w:tab/>
    </w:r>
  </w:p>
  <w:p w14:paraId="43AEAEF9" w14:textId="77777777" w:rsidR="00EC0242" w:rsidRPr="00EC0242" w:rsidRDefault="00EC024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DCA8" w14:textId="77777777" w:rsidR="00FA765A" w:rsidRDefault="00FA765A">
      <w:r>
        <w:separator/>
      </w:r>
    </w:p>
  </w:footnote>
  <w:footnote w:type="continuationSeparator" w:id="0">
    <w:p w14:paraId="10FB0396" w14:textId="77777777" w:rsidR="00FA765A" w:rsidRDefault="00FA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65F1" w14:textId="77777777" w:rsidR="00E114D6" w:rsidRDefault="00E11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7AAC" w14:textId="77777777" w:rsidR="00E114D6" w:rsidRDefault="00E11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B72" w14:textId="77777777" w:rsidR="00EC0242" w:rsidRPr="009C2838" w:rsidRDefault="00FD1E63" w:rsidP="00521967">
    <w:pPr>
      <w:pStyle w:val="Header"/>
      <w:tabs>
        <w:tab w:val="clear" w:pos="4320"/>
        <w:tab w:val="clear" w:pos="8640"/>
        <w:tab w:val="center" w:pos="3420"/>
        <w:tab w:val="right" w:pos="9180"/>
      </w:tabs>
      <w:ind w:left="3420" w:right="180" w:firstLine="630"/>
      <w:jc w:val="right"/>
      <w:rPr>
        <w:b/>
        <w:sz w:val="28"/>
        <w:szCs w:val="28"/>
      </w:rPr>
    </w:pPr>
    <w:r>
      <w:rPr>
        <w:b/>
        <w:noProof/>
        <w:sz w:val="28"/>
        <w:szCs w:val="28"/>
      </w:rPr>
      <mc:AlternateContent>
        <mc:Choice Requires="wps">
          <w:drawing>
            <wp:anchor distT="36576" distB="36576" distL="36576" distR="36576" simplePos="0" relativeHeight="251659264" behindDoc="1" locked="0" layoutInCell="1" allowOverlap="1" wp14:anchorId="6317036A" wp14:editId="04EAE183">
              <wp:simplePos x="0" y="0"/>
              <wp:positionH relativeFrom="column">
                <wp:posOffset>2232660</wp:posOffset>
              </wp:positionH>
              <wp:positionV relativeFrom="paragraph">
                <wp:posOffset>-167640</wp:posOffset>
              </wp:positionV>
              <wp:extent cx="4634230" cy="610235"/>
              <wp:effectExtent l="3810" t="3810" r="63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a:extLst>
                        <a:ext uri="{91240B29-F687-4F45-9708-019B960494DF}">
                          <a14:hiddenLine xmlns:a14="http://schemas.microsoft.com/office/drawing/2010/main" w="12700" algn="in">
                            <a:solidFill>
                              <a:srgbClr val="5B9BD5"/>
                            </a:solidFill>
                            <a:miter lim="800000"/>
                            <a:headEnd/>
                            <a:tailEnd/>
                          </a14:hiddenLine>
                        </a:ext>
                        <a:ext uri="{AF507438-7753-43E0-B8FC-AC1667EBCBE1}">
                          <a14:hiddenEffects xmlns:a14="http://schemas.microsoft.com/office/drawing/2010/main">
                            <a:effectLst>
                              <a:outerShdw dist="28398" dir="3806097" algn="ctr" rotWithShape="0">
                                <a:srgbClr val="1F4D78"/>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52FA0" id="Rectangle 16" o:spid="_x0000_s1026" style="position:absolute;margin-left:175.8pt;margin-top:-13.2pt;width:364.9pt;height:48.05pt;rotation:180;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" fillcolor="#9cc2e5" stroked="f" strokecolor="#5b9bd5" strokeweight="1pt" insetpen="t">
              <v:shadow color="#1f4d78" offset="1pt"/>
              <o:lock v:ext="edit" shapetype="t"/>
              <v:textbox inset="2.88pt,2.88pt,2.88pt,2.88pt"/>
            </v:rect>
          </w:pict>
        </mc:Fallback>
      </mc:AlternateContent>
    </w:r>
    <w:r>
      <w:rPr>
        <w:noProof/>
      </w:rPr>
      <mc:AlternateContent>
        <mc:Choice Requires="wps">
          <w:drawing>
            <wp:anchor distT="45720" distB="45720" distL="114300" distR="114300" simplePos="0" relativeHeight="251660288" behindDoc="0" locked="0" layoutInCell="1" allowOverlap="1" wp14:anchorId="41DA1690" wp14:editId="66A06016">
              <wp:simplePos x="0" y="0"/>
              <wp:positionH relativeFrom="column">
                <wp:posOffset>-127635</wp:posOffset>
              </wp:positionH>
              <wp:positionV relativeFrom="paragraph">
                <wp:posOffset>-167640</wp:posOffset>
              </wp:positionV>
              <wp:extent cx="1976755" cy="559435"/>
              <wp:effectExtent l="0"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31AAA" w14:textId="77777777" w:rsidR="00EC0242" w:rsidRDefault="00EC0242" w:rsidP="00EC0242">
                          <w:r>
                            <w:rPr>
                              <w:b/>
                            </w:rPr>
                            <w:t xml:space="preserve">  </w:t>
                          </w:r>
                          <w:r w:rsidR="00FD1E63">
                            <w:rPr>
                              <w:noProof/>
                            </w:rPr>
                            <w:drawing>
                              <wp:inline distT="0" distB="0" distL="0" distR="0" wp14:anchorId="0A08D935" wp14:editId="1081850C">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765EF" id="_x0000_t202" coordsize="21600,21600" o:spt="202" path="m,l,21600r21600,l21600,xe">
              <v:stroke joinstyle="miter"/>
              <v:path gradientshapeok="t" o:connecttype="rect"/>
            </v:shapetype>
            <v:shape id="Text Box 2" o:spid="_x0000_s1026" type="#_x0000_t202" style="position:absolute;left:0;text-align:left;margin-left:-10.05pt;margin-top:-13.2pt;width:155.65pt;height:4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" stroked="f">
              <v:textbox inset="2.16pt,,2.16pt">
                <w:txbxContent>
                  <w:p w:rsidR="00EC0242" w:rsidRDefault="00EC0242" w:rsidP="00EC0242">
                    <w:r>
                      <w:rPr>
                        <w:b/>
                      </w:rPr>
                      <w:t xml:space="preserve">  </w:t>
                    </w:r>
                    <w:r w:rsidR="00FD1E63">
                      <w:rPr>
                        <w:noProof/>
                      </w:rPr>
                      <w:drawing>
                        <wp:inline distT="0" distB="0" distL="0" distR="0" wp14:anchorId="3C6F871E" wp14:editId="1D9F6996">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sidR="00FA765A">
      <w:rPr>
        <w:b/>
        <w:noProof/>
        <w:sz w:val="28"/>
        <w:szCs w:val="28"/>
      </w:rPr>
      <w:t>9</w:t>
    </w:r>
    <w:r w:rsidR="00EC0242" w:rsidRPr="009C2838">
      <w:rPr>
        <w:b/>
        <w:noProof/>
        <w:sz w:val="28"/>
        <w:szCs w:val="28"/>
      </w:rPr>
      <w:t>.0</w:t>
    </w:r>
    <w:r w:rsidR="00FA765A">
      <w:rPr>
        <w:b/>
        <w:noProof/>
        <w:sz w:val="28"/>
        <w:szCs w:val="28"/>
      </w:rPr>
      <w:t>70</w:t>
    </w:r>
    <w:r w:rsidR="00EC0242" w:rsidRPr="009C2838">
      <w:rPr>
        <w:b/>
        <w:noProof/>
        <w:sz w:val="28"/>
        <w:szCs w:val="28"/>
      </w:rPr>
      <w:t xml:space="preserve">0 </w:t>
    </w:r>
    <w:r w:rsidR="00FA765A">
      <w:rPr>
        <w:b/>
        <w:noProof/>
        <w:sz w:val="28"/>
        <w:szCs w:val="28"/>
      </w:rPr>
      <w:t>Neighborhood Circulation &amp; Future Street Plans</w:t>
    </w:r>
    <w:r w:rsidR="00EC0242" w:rsidRPr="009C2838">
      <w:rPr>
        <w:b/>
        <w:noProof/>
        <w:sz w:val="28"/>
        <w:szCs w:val="28"/>
      </w:rPr>
      <w:t xml:space="preserve"> </w:t>
    </w:r>
  </w:p>
  <w:p w14:paraId="082D64AC" w14:textId="77777777" w:rsidR="00EC0242" w:rsidRPr="009C2838" w:rsidRDefault="00EC0242" w:rsidP="00521967">
    <w:pPr>
      <w:pStyle w:val="Header"/>
      <w:tabs>
        <w:tab w:val="clear" w:pos="8640"/>
        <w:tab w:val="right" w:pos="9180"/>
      </w:tabs>
      <w:ind w:right="180"/>
      <w:jc w:val="right"/>
    </w:pPr>
    <w:r w:rsidRPr="009C2838">
      <w:tab/>
    </w:r>
    <w:r w:rsidRPr="009C2838">
      <w:tab/>
      <w:t>Standards to be addressed in narrative</w:t>
    </w:r>
  </w:p>
  <w:p w14:paraId="507BCD0F" w14:textId="77777777" w:rsidR="00EC0242" w:rsidRPr="00D2190D" w:rsidRDefault="00EC0242" w:rsidP="00EC0242">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dhVLzuYPHv0Sus/+vbP55QddincFx3g7CITNRo0vXV5TUy8YaRuEHOmqJj4NiN3CCbFZVnn6UfGps5ed5WVJQ==" w:salt="fs2psGgYYSusWrwQgdxMt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5A"/>
    <w:rsid w:val="000011CB"/>
    <w:rsid w:val="0004157D"/>
    <w:rsid w:val="0006575A"/>
    <w:rsid w:val="00096D08"/>
    <w:rsid w:val="000E31EA"/>
    <w:rsid w:val="00145F13"/>
    <w:rsid w:val="0015168D"/>
    <w:rsid w:val="001D789B"/>
    <w:rsid w:val="00267602"/>
    <w:rsid w:val="002A3F59"/>
    <w:rsid w:val="002A431D"/>
    <w:rsid w:val="002C2BB7"/>
    <w:rsid w:val="00346241"/>
    <w:rsid w:val="00351320"/>
    <w:rsid w:val="003A2334"/>
    <w:rsid w:val="003B1525"/>
    <w:rsid w:val="00432EA6"/>
    <w:rsid w:val="00471EDC"/>
    <w:rsid w:val="00485F84"/>
    <w:rsid w:val="004921B0"/>
    <w:rsid w:val="004A3D5D"/>
    <w:rsid w:val="004F21D4"/>
    <w:rsid w:val="00521967"/>
    <w:rsid w:val="00592FCA"/>
    <w:rsid w:val="00595DDA"/>
    <w:rsid w:val="005A37A2"/>
    <w:rsid w:val="005D7342"/>
    <w:rsid w:val="005E51D3"/>
    <w:rsid w:val="00620BD8"/>
    <w:rsid w:val="00655529"/>
    <w:rsid w:val="00691759"/>
    <w:rsid w:val="0069637D"/>
    <w:rsid w:val="006C5E55"/>
    <w:rsid w:val="00700FDB"/>
    <w:rsid w:val="00724796"/>
    <w:rsid w:val="0072550E"/>
    <w:rsid w:val="00743662"/>
    <w:rsid w:val="0075431E"/>
    <w:rsid w:val="0075672D"/>
    <w:rsid w:val="007C155E"/>
    <w:rsid w:val="007D172D"/>
    <w:rsid w:val="007F605B"/>
    <w:rsid w:val="00800166"/>
    <w:rsid w:val="008023CA"/>
    <w:rsid w:val="00806F1A"/>
    <w:rsid w:val="008138C1"/>
    <w:rsid w:val="00834CD1"/>
    <w:rsid w:val="008433AA"/>
    <w:rsid w:val="00846EF8"/>
    <w:rsid w:val="00882D8C"/>
    <w:rsid w:val="00892D15"/>
    <w:rsid w:val="008A1263"/>
    <w:rsid w:val="008D4E94"/>
    <w:rsid w:val="008D59F3"/>
    <w:rsid w:val="008D6B6C"/>
    <w:rsid w:val="008D6F03"/>
    <w:rsid w:val="008F3035"/>
    <w:rsid w:val="0096299A"/>
    <w:rsid w:val="00976EC0"/>
    <w:rsid w:val="009B1E40"/>
    <w:rsid w:val="009C2838"/>
    <w:rsid w:val="009D764A"/>
    <w:rsid w:val="00A262AA"/>
    <w:rsid w:val="00A77F24"/>
    <w:rsid w:val="00A93BA6"/>
    <w:rsid w:val="00AB0BC1"/>
    <w:rsid w:val="00AC708D"/>
    <w:rsid w:val="00AE51F3"/>
    <w:rsid w:val="00AF58D1"/>
    <w:rsid w:val="00B64F10"/>
    <w:rsid w:val="00BA6409"/>
    <w:rsid w:val="00BC5AD6"/>
    <w:rsid w:val="00BE0049"/>
    <w:rsid w:val="00BF5D74"/>
    <w:rsid w:val="00C05290"/>
    <w:rsid w:val="00C242B1"/>
    <w:rsid w:val="00C27BCD"/>
    <w:rsid w:val="00C31320"/>
    <w:rsid w:val="00CC5C68"/>
    <w:rsid w:val="00CC7A3C"/>
    <w:rsid w:val="00CE0C4B"/>
    <w:rsid w:val="00D06FF8"/>
    <w:rsid w:val="00D207F2"/>
    <w:rsid w:val="00D2190D"/>
    <w:rsid w:val="00D661B0"/>
    <w:rsid w:val="00D9356D"/>
    <w:rsid w:val="00D95800"/>
    <w:rsid w:val="00DA38D0"/>
    <w:rsid w:val="00DC4377"/>
    <w:rsid w:val="00DE6D00"/>
    <w:rsid w:val="00E04A85"/>
    <w:rsid w:val="00E114D6"/>
    <w:rsid w:val="00EC0242"/>
    <w:rsid w:val="00ED5D1C"/>
    <w:rsid w:val="00EE2CE1"/>
    <w:rsid w:val="00F1195D"/>
    <w:rsid w:val="00F71A1E"/>
    <w:rsid w:val="00F91B02"/>
    <w:rsid w:val="00F9712F"/>
    <w:rsid w:val="00FA765A"/>
    <w:rsid w:val="00FA7A2C"/>
    <w:rsid w:val="00FB6D83"/>
    <w:rsid w:val="00FD1E63"/>
    <w:rsid w:val="00FF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69A530"/>
  <w15:chartTrackingRefBased/>
  <w15:docId w15:val="{E90525FA-C3A0-4DAB-ABC1-E84B855C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BD8"/>
    <w:rPr>
      <w:rFonts w:ascii="Calibri" w:hAnsi="Calibri"/>
      <w:sz w:val="24"/>
      <w:szCs w:val="24"/>
    </w:rPr>
  </w:style>
  <w:style w:type="paragraph" w:styleId="Heading1">
    <w:name w:val="heading 1"/>
    <w:basedOn w:val="Normal"/>
    <w:next w:val="Normal"/>
    <w:link w:val="Heading1Char"/>
    <w:autoRedefine/>
    <w:qFormat/>
    <w:rsid w:val="0069175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qFormat/>
    <w:rsid w:val="00BF5D74"/>
    <w:pPr>
      <w:keepNext/>
      <w:autoSpaceDE w:val="0"/>
      <w:autoSpaceDN w:val="0"/>
      <w:jc w:val="center"/>
      <w:outlineLvl w:val="1"/>
    </w:pPr>
    <w:rPr>
      <w:rFonts w:ascii="Times New Roman" w:hAnsi="Times New Roman"/>
      <w:b/>
      <w:sz w:val="28"/>
      <w:szCs w:val="20"/>
    </w:rPr>
  </w:style>
  <w:style w:type="paragraph" w:styleId="Heading3">
    <w:name w:val="heading 3"/>
    <w:basedOn w:val="Normal"/>
    <w:next w:val="Normal"/>
    <w:link w:val="Heading3Char"/>
    <w:uiPriority w:val="9"/>
    <w:semiHidden/>
    <w:unhideWhenUsed/>
    <w:qFormat/>
    <w:rsid w:val="00BF5D74"/>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1F3"/>
    <w:pPr>
      <w:tabs>
        <w:tab w:val="center" w:pos="4320"/>
        <w:tab w:val="right" w:pos="8640"/>
      </w:tabs>
    </w:pPr>
  </w:style>
  <w:style w:type="paragraph" w:styleId="Footer">
    <w:name w:val="footer"/>
    <w:basedOn w:val="Normal"/>
    <w:rsid w:val="00AE51F3"/>
    <w:pPr>
      <w:tabs>
        <w:tab w:val="center" w:pos="4320"/>
        <w:tab w:val="right" w:pos="8640"/>
      </w:tabs>
    </w:pPr>
  </w:style>
  <w:style w:type="paragraph" w:customStyle="1" w:styleId="msoaccenttext8">
    <w:name w:val="msoaccenttext8"/>
    <w:rsid w:val="00AE51F3"/>
    <w:rPr>
      <w:rFonts w:ascii="Lucida Sans Typewriter" w:hAnsi="Lucida Sans Typewriter"/>
      <w:b/>
      <w:bCs/>
      <w:color w:val="000000"/>
      <w:kern w:val="28"/>
      <w:sz w:val="22"/>
      <w:szCs w:val="22"/>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7A2C"/>
  </w:style>
  <w:style w:type="paragraph" w:styleId="BalloonText">
    <w:name w:val="Balloon Text"/>
    <w:basedOn w:val="Normal"/>
    <w:link w:val="BalloonTextChar"/>
    <w:rsid w:val="00800166"/>
    <w:rPr>
      <w:rFonts w:ascii="Segoe UI" w:hAnsi="Segoe UI" w:cs="Segoe UI"/>
      <w:sz w:val="18"/>
      <w:szCs w:val="18"/>
    </w:rPr>
  </w:style>
  <w:style w:type="character" w:customStyle="1" w:styleId="BalloonTextChar">
    <w:name w:val="Balloon Text Char"/>
    <w:link w:val="BalloonText"/>
    <w:rsid w:val="00800166"/>
    <w:rPr>
      <w:rFonts w:ascii="Segoe UI" w:hAnsi="Segoe UI" w:cs="Segoe UI"/>
      <w:sz w:val="18"/>
      <w:szCs w:val="18"/>
    </w:rPr>
  </w:style>
  <w:style w:type="character" w:customStyle="1" w:styleId="Heading1Char">
    <w:name w:val="Heading 1 Char"/>
    <w:basedOn w:val="DefaultParagraphFont"/>
    <w:link w:val="Heading1"/>
    <w:rsid w:val="00691759"/>
    <w:rPr>
      <w:rFonts w:ascii="Calibri" w:eastAsiaTheme="majorEastAsia" w:hAnsi="Calibri" w:cstheme="majorBidi"/>
      <w:b/>
      <w:sz w:val="24"/>
      <w:szCs w:val="32"/>
    </w:rPr>
  </w:style>
  <w:style w:type="character" w:customStyle="1" w:styleId="Heading2Char">
    <w:name w:val="Heading 2 Char"/>
    <w:basedOn w:val="DefaultParagraphFont"/>
    <w:link w:val="Heading2"/>
    <w:rsid w:val="00BF5D74"/>
    <w:rPr>
      <w:b/>
      <w:sz w:val="28"/>
    </w:rPr>
  </w:style>
  <w:style w:type="character" w:customStyle="1" w:styleId="Heading3Char">
    <w:name w:val="Heading 3 Char"/>
    <w:basedOn w:val="DefaultParagraphFont"/>
    <w:link w:val="Heading3"/>
    <w:uiPriority w:val="9"/>
    <w:semiHidden/>
    <w:rsid w:val="00BF5D74"/>
    <w:rPr>
      <w:rFonts w:asciiTheme="majorHAnsi" w:eastAsiaTheme="majorEastAsia" w:hAnsiTheme="majorHAnsi" w:cstheme="majorBidi"/>
      <w:color w:val="1F4D78" w:themeColor="accent1" w:themeShade="7F"/>
      <w:sz w:val="24"/>
      <w:szCs w:val="24"/>
    </w:rPr>
  </w:style>
  <w:style w:type="paragraph" w:customStyle="1" w:styleId="Headingi">
    <w:name w:val="Heading i"/>
    <w:basedOn w:val="Normal"/>
    <w:link w:val="HeadingiChar"/>
    <w:autoRedefine/>
    <w:qFormat/>
    <w:rsid w:val="00BF5D74"/>
    <w:pPr>
      <w:autoSpaceDE w:val="0"/>
      <w:autoSpaceDN w:val="0"/>
      <w:adjustRightInd w:val="0"/>
      <w:spacing w:before="120" w:after="120"/>
    </w:pPr>
    <w:rPr>
      <w:rFonts w:cs="Calibri"/>
      <w:b/>
      <w:bCs/>
      <w:caps/>
    </w:rPr>
  </w:style>
  <w:style w:type="character" w:customStyle="1" w:styleId="HeadingiChar">
    <w:name w:val="Heading i Char"/>
    <w:link w:val="Headingi"/>
    <w:rsid w:val="00BF5D74"/>
    <w:rPr>
      <w:rFonts w:ascii="Calibri" w:hAnsi="Calibri" w:cs="Calibri"/>
      <w:b/>
      <w:bCs/>
      <w:caps/>
      <w:sz w:val="24"/>
      <w:szCs w:val="24"/>
    </w:rPr>
  </w:style>
  <w:style w:type="paragraph" w:customStyle="1" w:styleId="Headingii">
    <w:name w:val="Heading ii"/>
    <w:basedOn w:val="Normal"/>
    <w:link w:val="HeadingiiChar"/>
    <w:autoRedefine/>
    <w:qFormat/>
    <w:rsid w:val="00BF5D74"/>
    <w:pPr>
      <w:autoSpaceDE w:val="0"/>
      <w:autoSpaceDN w:val="0"/>
      <w:adjustRightInd w:val="0"/>
      <w:ind w:firstLine="360"/>
      <w:jc w:val="both"/>
    </w:pPr>
    <w:rPr>
      <w:rFonts w:cs="Calibri"/>
      <w:b/>
      <w:i/>
    </w:rPr>
  </w:style>
  <w:style w:type="character" w:customStyle="1" w:styleId="HeadingiiChar">
    <w:name w:val="Heading ii Char"/>
    <w:link w:val="Headingii"/>
    <w:rsid w:val="00BF5D74"/>
    <w:rPr>
      <w:rFonts w:ascii="Calibri" w:hAnsi="Calibri" w:cs="Calibri"/>
      <w:b/>
      <w:i/>
      <w:sz w:val="24"/>
      <w:szCs w:val="24"/>
    </w:rPr>
  </w:style>
  <w:style w:type="paragraph" w:customStyle="1" w:styleId="HeadingiiUnderline">
    <w:name w:val="Heading ii Underline"/>
    <w:basedOn w:val="Normal"/>
    <w:link w:val="HeadingiiUnderlineChar"/>
    <w:autoRedefine/>
    <w:qFormat/>
    <w:rsid w:val="00BF5D74"/>
    <w:pPr>
      <w:autoSpaceDE w:val="0"/>
      <w:autoSpaceDN w:val="0"/>
      <w:spacing w:before="60" w:after="120"/>
      <w:ind w:left="360"/>
      <w:jc w:val="both"/>
    </w:pPr>
    <w:rPr>
      <w:rFonts w:cs="Calibri"/>
      <w:u w:val="single"/>
    </w:rPr>
  </w:style>
  <w:style w:type="character" w:customStyle="1" w:styleId="HeadingiiUnderlineChar">
    <w:name w:val="Heading ii Underline Char"/>
    <w:basedOn w:val="DefaultParagraphFont"/>
    <w:link w:val="HeadingiiUnderline"/>
    <w:rsid w:val="00BF5D74"/>
    <w:rPr>
      <w:rFonts w:ascii="Calibri" w:hAnsi="Calibri" w:cs="Calibri"/>
      <w:sz w:val="24"/>
      <w:szCs w:val="24"/>
      <w:u w:val="single"/>
    </w:rPr>
  </w:style>
  <w:style w:type="paragraph" w:customStyle="1" w:styleId="Headingiii">
    <w:name w:val="Heading iii"/>
    <w:basedOn w:val="Heading3"/>
    <w:link w:val="HeadingiiiChar"/>
    <w:autoRedefine/>
    <w:qFormat/>
    <w:rsid w:val="00BF5D74"/>
    <w:pPr>
      <w:spacing w:before="120"/>
    </w:pPr>
    <w:rPr>
      <w:rFonts w:cs="Calibri"/>
      <w:b/>
      <w:bCs/>
      <w:i/>
    </w:rPr>
  </w:style>
  <w:style w:type="character" w:customStyle="1" w:styleId="HeadingiiiChar">
    <w:name w:val="Heading iii Char"/>
    <w:basedOn w:val="Heading3Char"/>
    <w:link w:val="Headingiii"/>
    <w:rsid w:val="00BF5D74"/>
    <w:rPr>
      <w:rFonts w:asciiTheme="majorHAnsi" w:eastAsiaTheme="majorEastAsia" w:hAnsiTheme="majorHAnsi" w:cs="Calibri"/>
      <w:b/>
      <w:bCs/>
      <w: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2751</Characters>
  <Application>Microsoft Office Word</Application>
  <DocSecurity>0</DocSecurity>
  <Lines>171</Lines>
  <Paragraphs>82</Paragraphs>
  <ScaleCrop>false</ScaleCrop>
  <HeadingPairs>
    <vt:vector size="2" baseType="variant">
      <vt:variant>
        <vt:lpstr>Title</vt:lpstr>
      </vt:variant>
      <vt:variant>
        <vt:i4>1</vt:i4>
      </vt:variant>
    </vt:vector>
  </HeadingPairs>
  <TitlesOfParts>
    <vt:vector size="1" baseType="lpstr">
      <vt:lpstr>4</vt:lpstr>
    </vt:vector>
  </TitlesOfParts>
  <Company>City of Gresham</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Banuelos, Ricardo</dc:creator>
  <cp:keywords/>
  <dc:description/>
  <cp:lastModifiedBy>Amanda Lunsford</cp:lastModifiedBy>
  <cp:revision>2</cp:revision>
  <cp:lastPrinted>2016-01-27T19:58:00Z</cp:lastPrinted>
  <dcterms:created xsi:type="dcterms:W3CDTF">2023-02-22T21:36:00Z</dcterms:created>
  <dcterms:modified xsi:type="dcterms:W3CDTF">2023-02-22T21:36:00Z</dcterms:modified>
</cp:coreProperties>
</file>