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2292" w14:textId="77777777" w:rsidR="00740474" w:rsidRPr="00740474" w:rsidRDefault="00AA0FDA" w:rsidP="00AA0FDA">
      <w:pPr>
        <w:pStyle w:val="Heading1"/>
      </w:pPr>
      <w:r>
        <w:t>4.1520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020841E6" w14:textId="77777777" w:rsidTr="00E420DB">
        <w:trPr>
          <w:tblHeader/>
        </w:trPr>
        <w:tc>
          <w:tcPr>
            <w:tcW w:w="3240" w:type="dxa"/>
          </w:tcPr>
          <w:p w14:paraId="2005054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BA8E84E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19E5054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2A32287" w14:textId="77777777" w:rsidTr="00E420DB">
        <w:tc>
          <w:tcPr>
            <w:tcW w:w="3240" w:type="dxa"/>
          </w:tcPr>
          <w:p w14:paraId="11D4C483" w14:textId="77777777" w:rsidR="00740474" w:rsidRPr="00740474" w:rsidRDefault="00740474" w:rsidP="00AA0FDA">
            <w:pPr>
              <w:rPr>
                <w:b/>
              </w:rPr>
            </w:pPr>
            <w:r w:rsidRPr="00740474">
              <w:rPr>
                <w:b/>
              </w:rPr>
              <w:t>4.1520 – Permitted Uses</w:t>
            </w:r>
          </w:p>
        </w:tc>
        <w:tc>
          <w:tcPr>
            <w:tcW w:w="720" w:type="dxa"/>
            <w:vAlign w:val="center"/>
          </w:tcPr>
          <w:p w14:paraId="2A8392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bookmarkStart w:id="0" w:name="Text1"/>
        <w:tc>
          <w:tcPr>
            <w:tcW w:w="6840" w:type="dxa"/>
          </w:tcPr>
          <w:p w14:paraId="149E294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  <w:bookmarkEnd w:id="0"/>
          </w:p>
        </w:tc>
      </w:tr>
    </w:tbl>
    <w:p w14:paraId="17704753" w14:textId="77777777" w:rsidR="00740474" w:rsidRPr="00740474" w:rsidRDefault="00740474" w:rsidP="00C70FB2">
      <w:pPr>
        <w:pStyle w:val="Heading1"/>
      </w:pPr>
      <w:r w:rsidRPr="00740474">
        <w:t>4.1521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13F9060" w14:textId="77777777" w:rsidTr="00E420DB">
        <w:trPr>
          <w:tblHeader/>
        </w:trPr>
        <w:tc>
          <w:tcPr>
            <w:tcW w:w="3240" w:type="dxa"/>
          </w:tcPr>
          <w:p w14:paraId="496CEA0F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25C100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50E08AF4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34473B4E" w14:textId="77777777" w:rsidTr="00E420DB">
        <w:tc>
          <w:tcPr>
            <w:tcW w:w="3240" w:type="dxa"/>
          </w:tcPr>
          <w:p w14:paraId="0E9295A2" w14:textId="77777777" w:rsidR="00740474" w:rsidRPr="00740474" w:rsidRDefault="00740474" w:rsidP="00740474">
            <w:r w:rsidRPr="00740474">
              <w:t xml:space="preserve">4.1521(A) – Minimum </w:t>
            </w:r>
            <w:smartTag w:uri="urn:schemas-microsoft-com:office:smarttags" w:element="place">
              <w:r w:rsidRPr="00740474">
                <w:t>Lot</w:t>
              </w:r>
            </w:smartTag>
            <w:r w:rsidRPr="00740474">
              <w:t xml:space="preserve"> Size</w:t>
            </w:r>
          </w:p>
        </w:tc>
        <w:tc>
          <w:tcPr>
            <w:tcW w:w="720" w:type="dxa"/>
            <w:vAlign w:val="center"/>
          </w:tcPr>
          <w:p w14:paraId="28832AC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B0C5C8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42B9344" w14:textId="77777777" w:rsidTr="00E420DB">
        <w:tc>
          <w:tcPr>
            <w:tcW w:w="3240" w:type="dxa"/>
          </w:tcPr>
          <w:p w14:paraId="2BBAEE03" w14:textId="77777777" w:rsidR="00740474" w:rsidRPr="00740474" w:rsidRDefault="00740474" w:rsidP="00740474">
            <w:r w:rsidRPr="00740474">
              <w:t>4.1521(B) – Minimum Average Floor Area Ratio (FAR)</w:t>
            </w:r>
          </w:p>
        </w:tc>
        <w:tc>
          <w:tcPr>
            <w:tcW w:w="720" w:type="dxa"/>
            <w:vAlign w:val="center"/>
          </w:tcPr>
          <w:p w14:paraId="3D49B84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02FC87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E8BDB8E" w14:textId="77777777" w:rsidTr="00E420DB">
        <w:tc>
          <w:tcPr>
            <w:tcW w:w="3240" w:type="dxa"/>
          </w:tcPr>
          <w:p w14:paraId="26BD7D75" w14:textId="77777777" w:rsidR="00740474" w:rsidRPr="00740474" w:rsidRDefault="00740474" w:rsidP="00740474">
            <w:r w:rsidRPr="00740474">
              <w:t xml:space="preserve">4.1521(E)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Minimum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Setbacks</w:t>
            </w:r>
          </w:p>
        </w:tc>
        <w:tc>
          <w:tcPr>
            <w:tcW w:w="720" w:type="dxa"/>
            <w:vAlign w:val="center"/>
          </w:tcPr>
          <w:p w14:paraId="4E82BE9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8D716A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4C0C995" w14:textId="77777777" w:rsidTr="00E420DB">
        <w:tc>
          <w:tcPr>
            <w:tcW w:w="3240" w:type="dxa"/>
          </w:tcPr>
          <w:p w14:paraId="1672B1DA" w14:textId="77777777" w:rsidR="00740474" w:rsidRPr="00740474" w:rsidRDefault="00740474" w:rsidP="00740474">
            <w:r w:rsidRPr="00740474">
              <w:t xml:space="preserve">4.1521(F)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Maximum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Setbacks</w:t>
            </w:r>
          </w:p>
        </w:tc>
        <w:tc>
          <w:tcPr>
            <w:tcW w:w="720" w:type="dxa"/>
            <w:vAlign w:val="center"/>
          </w:tcPr>
          <w:p w14:paraId="491DB4D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3AE676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3741EE3" w14:textId="77777777" w:rsidTr="00E420DB">
        <w:tc>
          <w:tcPr>
            <w:tcW w:w="3240" w:type="dxa"/>
          </w:tcPr>
          <w:p w14:paraId="13022EB3" w14:textId="77777777" w:rsidR="00740474" w:rsidRPr="00740474" w:rsidRDefault="00740474" w:rsidP="00740474">
            <w:r w:rsidRPr="00740474">
              <w:t xml:space="preserve">4.1521(G)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Minimum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Height – See Section 4.1524</w:t>
            </w:r>
          </w:p>
        </w:tc>
        <w:tc>
          <w:tcPr>
            <w:tcW w:w="720" w:type="dxa"/>
            <w:vAlign w:val="center"/>
          </w:tcPr>
          <w:p w14:paraId="55C64D2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38A15D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45B6323" w14:textId="77777777" w:rsidTr="00E420DB">
        <w:tc>
          <w:tcPr>
            <w:tcW w:w="3240" w:type="dxa"/>
          </w:tcPr>
          <w:p w14:paraId="28D1BF23" w14:textId="77777777" w:rsidR="00740474" w:rsidRPr="00740474" w:rsidRDefault="00740474" w:rsidP="00740474">
            <w:r w:rsidRPr="00740474">
              <w:t xml:space="preserve">4.1521(H)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Maximum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Height – Section 4.1524</w:t>
            </w:r>
          </w:p>
        </w:tc>
        <w:tc>
          <w:tcPr>
            <w:tcW w:w="720" w:type="dxa"/>
            <w:vAlign w:val="center"/>
          </w:tcPr>
          <w:p w14:paraId="119E5EE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3ACB9A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87FBE1C" w14:textId="77777777" w:rsidTr="00E420DB">
        <w:tc>
          <w:tcPr>
            <w:tcW w:w="3240" w:type="dxa"/>
          </w:tcPr>
          <w:p w14:paraId="10F6E7EC" w14:textId="77777777" w:rsidR="00740474" w:rsidRPr="00740474" w:rsidRDefault="00740474" w:rsidP="00740474">
            <w:r w:rsidRPr="00740474">
              <w:t>4.1521(I) – Minimum Off-Street Parking</w:t>
            </w:r>
          </w:p>
        </w:tc>
        <w:tc>
          <w:tcPr>
            <w:tcW w:w="720" w:type="dxa"/>
            <w:vAlign w:val="center"/>
          </w:tcPr>
          <w:p w14:paraId="6B2BF0A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FBCC93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59CF1BB" w14:textId="77777777" w:rsidTr="00E420DB">
        <w:tc>
          <w:tcPr>
            <w:tcW w:w="3240" w:type="dxa"/>
          </w:tcPr>
          <w:p w14:paraId="37AD196E" w14:textId="77777777" w:rsidR="00740474" w:rsidRPr="00740474" w:rsidRDefault="00740474" w:rsidP="00740474">
            <w:r w:rsidRPr="00740474">
              <w:t>4.1521(J) – Maximum Off-Street Parking – Section 9.0851</w:t>
            </w:r>
          </w:p>
        </w:tc>
        <w:tc>
          <w:tcPr>
            <w:tcW w:w="720" w:type="dxa"/>
            <w:vAlign w:val="center"/>
          </w:tcPr>
          <w:p w14:paraId="06B561F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77BDB6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A8DC43E" w14:textId="77777777" w:rsidTr="00E420DB">
        <w:tc>
          <w:tcPr>
            <w:tcW w:w="3240" w:type="dxa"/>
          </w:tcPr>
          <w:p w14:paraId="50F281C0" w14:textId="77777777" w:rsidR="00740474" w:rsidRPr="00740474" w:rsidRDefault="00740474" w:rsidP="00740474">
            <w:r w:rsidRPr="00740474">
              <w:t>4.1521(K) – Pedestrian Design Criteria and Standards Apply – Section 4.1525</w:t>
            </w:r>
          </w:p>
        </w:tc>
        <w:tc>
          <w:tcPr>
            <w:tcW w:w="720" w:type="dxa"/>
            <w:vAlign w:val="center"/>
          </w:tcPr>
          <w:p w14:paraId="0268956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137F3B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F16423B" w14:textId="77777777" w:rsidTr="00E420DB">
        <w:tc>
          <w:tcPr>
            <w:tcW w:w="3240" w:type="dxa"/>
          </w:tcPr>
          <w:p w14:paraId="0BAE6CAA" w14:textId="77777777" w:rsidR="00740474" w:rsidRPr="00740474" w:rsidRDefault="00740474" w:rsidP="00740474">
            <w:r w:rsidRPr="00740474">
              <w:t>4.1521(L) – Screening &amp; Buffering – Section 4.1535</w:t>
            </w:r>
          </w:p>
        </w:tc>
        <w:tc>
          <w:tcPr>
            <w:tcW w:w="720" w:type="dxa"/>
            <w:vAlign w:val="center"/>
          </w:tcPr>
          <w:p w14:paraId="3D8B7CF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B44F27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26E77BA" w14:textId="77777777" w:rsidTr="00E420DB">
        <w:tc>
          <w:tcPr>
            <w:tcW w:w="3240" w:type="dxa"/>
          </w:tcPr>
          <w:p w14:paraId="63F78F19" w14:textId="77777777" w:rsidR="00740474" w:rsidRPr="00740474" w:rsidRDefault="00740474" w:rsidP="00740474">
            <w:r w:rsidRPr="00740474">
              <w:t>4.1521(M) – Landscaping - Section 4.1526</w:t>
            </w:r>
          </w:p>
        </w:tc>
        <w:tc>
          <w:tcPr>
            <w:tcW w:w="720" w:type="dxa"/>
            <w:vAlign w:val="center"/>
          </w:tcPr>
          <w:p w14:paraId="2B399EB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C8B2DF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515D910" w14:textId="77777777" w:rsidTr="00E420DB">
        <w:tc>
          <w:tcPr>
            <w:tcW w:w="3240" w:type="dxa"/>
          </w:tcPr>
          <w:p w14:paraId="42F3FA1B" w14:textId="77777777" w:rsidR="00740474" w:rsidRPr="00740474" w:rsidRDefault="00740474" w:rsidP="00740474">
            <w:r w:rsidRPr="00740474">
              <w:t>4.1521(N) – Outdoor Commercial and Industrial Uses – Section 4.1527</w:t>
            </w:r>
          </w:p>
        </w:tc>
        <w:tc>
          <w:tcPr>
            <w:tcW w:w="720" w:type="dxa"/>
            <w:vAlign w:val="center"/>
          </w:tcPr>
          <w:p w14:paraId="24CEA7F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70F680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E870E2D" w14:textId="77777777" w:rsidTr="00E420DB">
        <w:tc>
          <w:tcPr>
            <w:tcW w:w="3240" w:type="dxa"/>
          </w:tcPr>
          <w:p w14:paraId="02350778" w14:textId="77777777" w:rsidR="00740474" w:rsidRPr="00740474" w:rsidRDefault="00740474" w:rsidP="00740474">
            <w:r w:rsidRPr="00740474">
              <w:t>4.1521(O) – Architectural Design Review Guidelines – Section 4.1528</w:t>
            </w:r>
          </w:p>
        </w:tc>
        <w:tc>
          <w:tcPr>
            <w:tcW w:w="720" w:type="dxa"/>
            <w:vAlign w:val="center"/>
          </w:tcPr>
          <w:p w14:paraId="476C331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CF1423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0D29FB4" w14:textId="77777777" w:rsidTr="00E420DB">
        <w:tc>
          <w:tcPr>
            <w:tcW w:w="3240" w:type="dxa"/>
          </w:tcPr>
          <w:p w14:paraId="4E37C364" w14:textId="77777777" w:rsidR="00740474" w:rsidRPr="00740474" w:rsidRDefault="00740474" w:rsidP="00740474">
            <w:r w:rsidRPr="00740474">
              <w:t>4.1521(P) – Maximum Block Length</w:t>
            </w:r>
          </w:p>
        </w:tc>
        <w:tc>
          <w:tcPr>
            <w:tcW w:w="720" w:type="dxa"/>
            <w:vAlign w:val="center"/>
          </w:tcPr>
          <w:p w14:paraId="4C4FB4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8D28F5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BBFF0E4" w14:textId="77777777" w:rsidTr="00E420DB">
        <w:tc>
          <w:tcPr>
            <w:tcW w:w="3240" w:type="dxa"/>
          </w:tcPr>
          <w:p w14:paraId="1B4589B8" w14:textId="77777777" w:rsidR="00740474" w:rsidRPr="00740474" w:rsidRDefault="00740474" w:rsidP="00740474">
            <w:r w:rsidRPr="00740474">
              <w:t>4.1521(Q) – Master Plan Requirement – See Section 4.1530</w:t>
            </w:r>
          </w:p>
        </w:tc>
        <w:tc>
          <w:tcPr>
            <w:tcW w:w="720" w:type="dxa"/>
            <w:vAlign w:val="center"/>
          </w:tcPr>
          <w:p w14:paraId="55C11CB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C76FC7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7D893351" w14:textId="77777777" w:rsidR="00740474" w:rsidRPr="00740474" w:rsidRDefault="00740474" w:rsidP="00740474"/>
    <w:p w14:paraId="13829820" w14:textId="77777777" w:rsidR="00740474" w:rsidRPr="00740474" w:rsidRDefault="00740474" w:rsidP="00C70FB2">
      <w:pPr>
        <w:pStyle w:val="Heading1"/>
      </w:pPr>
      <w:r w:rsidRPr="00740474">
        <w:lastRenderedPageBreak/>
        <w:t>4.1523 – Setback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81896FF" w14:textId="77777777" w:rsidTr="00E420DB">
        <w:trPr>
          <w:tblHeader/>
        </w:trPr>
        <w:tc>
          <w:tcPr>
            <w:tcW w:w="3240" w:type="dxa"/>
          </w:tcPr>
          <w:p w14:paraId="1412B41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C94374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4D19F6A9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30CD9DA8" w14:textId="77777777" w:rsidTr="00E420DB">
        <w:tc>
          <w:tcPr>
            <w:tcW w:w="3240" w:type="dxa"/>
          </w:tcPr>
          <w:p w14:paraId="62659A2A" w14:textId="77777777" w:rsidR="00740474" w:rsidRPr="00740474" w:rsidRDefault="00740474" w:rsidP="00740474">
            <w:r w:rsidRPr="00740474">
              <w:t>4.1523(C) – Maximum Setback Conformance</w:t>
            </w:r>
          </w:p>
        </w:tc>
        <w:tc>
          <w:tcPr>
            <w:tcW w:w="720" w:type="dxa"/>
            <w:vAlign w:val="center"/>
          </w:tcPr>
          <w:p w14:paraId="6ED81BE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3B2E37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5B2603E1" w14:textId="77777777" w:rsidR="00740474" w:rsidRPr="00740474" w:rsidRDefault="00740474" w:rsidP="00740474"/>
    <w:p w14:paraId="5C6FC460" w14:textId="77777777" w:rsidR="00740474" w:rsidRPr="00740474" w:rsidRDefault="00740474" w:rsidP="00953559">
      <w:pPr>
        <w:pStyle w:val="Heading1"/>
      </w:pPr>
      <w:r w:rsidRPr="00740474">
        <w:t>4.1524 – Building Height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BE8996C" w14:textId="77777777" w:rsidTr="00E420DB">
        <w:trPr>
          <w:tblHeader/>
        </w:trPr>
        <w:tc>
          <w:tcPr>
            <w:tcW w:w="3240" w:type="dxa"/>
          </w:tcPr>
          <w:p w14:paraId="46CD777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36CA283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09A361B9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C95B080" w14:textId="77777777" w:rsidTr="00E420DB">
        <w:tc>
          <w:tcPr>
            <w:tcW w:w="3240" w:type="dxa"/>
          </w:tcPr>
          <w:p w14:paraId="0552AC50" w14:textId="77777777" w:rsidR="00740474" w:rsidRPr="00740474" w:rsidRDefault="00267926" w:rsidP="00740474">
            <w:r w:rsidRPr="00392FDC">
              <w:t xml:space="preserve">4.1524(A) – </w:t>
            </w:r>
            <w:r>
              <w:t>Habitable Floor for Each Required Building Story</w:t>
            </w:r>
          </w:p>
        </w:tc>
        <w:tc>
          <w:tcPr>
            <w:tcW w:w="720" w:type="dxa"/>
            <w:vAlign w:val="center"/>
          </w:tcPr>
          <w:p w14:paraId="4FA9380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9D6480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2A1596F" w14:textId="77777777" w:rsidTr="00E420DB">
        <w:tc>
          <w:tcPr>
            <w:tcW w:w="3240" w:type="dxa"/>
          </w:tcPr>
          <w:p w14:paraId="35A0D952" w14:textId="77777777" w:rsidR="00740474" w:rsidRPr="00740474" w:rsidRDefault="00740474" w:rsidP="00740474">
            <w:r w:rsidRPr="00740474">
              <w:t xml:space="preserve">4.1524(B)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Minimum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Height Exceptions</w:t>
            </w:r>
          </w:p>
        </w:tc>
        <w:tc>
          <w:tcPr>
            <w:tcW w:w="720" w:type="dxa"/>
            <w:vAlign w:val="center"/>
          </w:tcPr>
          <w:p w14:paraId="76BDE8D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E99857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DDAE707" w14:textId="77777777" w:rsidTr="00E420DB">
        <w:tc>
          <w:tcPr>
            <w:tcW w:w="3240" w:type="dxa"/>
          </w:tcPr>
          <w:p w14:paraId="52F0A3E8" w14:textId="77777777" w:rsidR="00740474" w:rsidRPr="00740474" w:rsidRDefault="00740474" w:rsidP="00740474">
            <w:r w:rsidRPr="00740474">
              <w:t>4.1524(C) – Upper Façade Window Treatment</w:t>
            </w:r>
          </w:p>
        </w:tc>
        <w:tc>
          <w:tcPr>
            <w:tcW w:w="720" w:type="dxa"/>
            <w:vAlign w:val="center"/>
          </w:tcPr>
          <w:p w14:paraId="74CCD80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188F2E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41DDB50F" w14:textId="77777777" w:rsidR="00740474" w:rsidRPr="00740474" w:rsidRDefault="00740474" w:rsidP="00740474"/>
    <w:p w14:paraId="7177DF28" w14:textId="77777777" w:rsidR="00740474" w:rsidRPr="00740474" w:rsidRDefault="00740474" w:rsidP="00953559">
      <w:pPr>
        <w:pStyle w:val="Heading1"/>
      </w:pPr>
      <w:r w:rsidRPr="00740474">
        <w:t>4.1525 – Pedestrian Design Criteria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75E63FC" w14:textId="77777777" w:rsidTr="00E420DB">
        <w:trPr>
          <w:tblHeader/>
        </w:trPr>
        <w:tc>
          <w:tcPr>
            <w:tcW w:w="3240" w:type="dxa"/>
          </w:tcPr>
          <w:p w14:paraId="1EB8F22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82E75F2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696F8C18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6F0175D8" w14:textId="77777777" w:rsidTr="00E420DB">
        <w:tc>
          <w:tcPr>
            <w:tcW w:w="3240" w:type="dxa"/>
          </w:tcPr>
          <w:p w14:paraId="7B2EB0A1" w14:textId="77777777" w:rsidR="00740474" w:rsidRPr="00740474" w:rsidRDefault="00740474" w:rsidP="00740474">
            <w:r w:rsidRPr="00740474">
              <w:t>4.1525(B) –Design Review Criteria</w:t>
            </w:r>
          </w:p>
        </w:tc>
        <w:tc>
          <w:tcPr>
            <w:tcW w:w="720" w:type="dxa"/>
            <w:vAlign w:val="center"/>
          </w:tcPr>
          <w:p w14:paraId="493B1AE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B83167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867DBBE" w14:textId="77777777" w:rsidTr="00E420DB">
        <w:tc>
          <w:tcPr>
            <w:tcW w:w="3240" w:type="dxa"/>
          </w:tcPr>
          <w:p w14:paraId="2612DCAD" w14:textId="77777777" w:rsidR="00740474" w:rsidRPr="00740474" w:rsidRDefault="00740474" w:rsidP="00740474">
            <w:r w:rsidRPr="00740474">
              <w:t xml:space="preserve">4.1525(C) – </w:t>
            </w:r>
            <w:smartTag w:uri="urn:schemas-microsoft-com:office:smarttags" w:element="address">
              <w:smartTag w:uri="urn:schemas-microsoft-com:office:smarttags" w:element="Street">
                <w:r w:rsidRPr="00740474">
                  <w:t>Incidental Drive</w:t>
                </w:r>
              </w:smartTag>
            </w:smartTag>
            <w:r w:rsidRPr="00740474">
              <w:t>-Through Uses</w:t>
            </w:r>
          </w:p>
        </w:tc>
        <w:tc>
          <w:tcPr>
            <w:tcW w:w="720" w:type="dxa"/>
            <w:vAlign w:val="center"/>
          </w:tcPr>
          <w:p w14:paraId="3CA8A06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C1E7B2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3365C790" w14:textId="77777777" w:rsidR="00740474" w:rsidRPr="00740474" w:rsidRDefault="00740474" w:rsidP="00740474"/>
    <w:p w14:paraId="62A5BA59" w14:textId="77777777" w:rsidR="00740474" w:rsidRPr="00740474" w:rsidRDefault="00740474" w:rsidP="00740474">
      <w:r w:rsidRPr="00740474">
        <w:rPr>
          <w:b/>
        </w:rPr>
        <w:t>4.1526 – Landscaping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218C9E72" w14:textId="77777777" w:rsidTr="00E420DB">
        <w:trPr>
          <w:tblHeader/>
        </w:trPr>
        <w:tc>
          <w:tcPr>
            <w:tcW w:w="3240" w:type="dxa"/>
          </w:tcPr>
          <w:p w14:paraId="0AEADCC6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F2455BE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5FFA549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69DA7AB7" w14:textId="77777777" w:rsidTr="00E420DB">
        <w:tc>
          <w:tcPr>
            <w:tcW w:w="3240" w:type="dxa"/>
          </w:tcPr>
          <w:p w14:paraId="2AA7309D" w14:textId="77777777" w:rsidR="00740474" w:rsidRPr="00740474" w:rsidRDefault="00740474" w:rsidP="00740474">
            <w:r w:rsidRPr="00740474">
              <w:t>4.1526(A) – Minimum Landscaping</w:t>
            </w:r>
          </w:p>
        </w:tc>
        <w:tc>
          <w:tcPr>
            <w:tcW w:w="720" w:type="dxa"/>
            <w:vAlign w:val="center"/>
          </w:tcPr>
          <w:p w14:paraId="6B00CF8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926356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58ACB37" w14:textId="77777777" w:rsidTr="00E420DB">
        <w:tc>
          <w:tcPr>
            <w:tcW w:w="3240" w:type="dxa"/>
          </w:tcPr>
          <w:p w14:paraId="7DA2AC52" w14:textId="77777777" w:rsidR="00740474" w:rsidRPr="00740474" w:rsidRDefault="00740474" w:rsidP="00740474">
            <w:r w:rsidRPr="00740474">
              <w:t>4.1526(B) – Stormwater Management Landscaping</w:t>
            </w:r>
          </w:p>
        </w:tc>
        <w:tc>
          <w:tcPr>
            <w:tcW w:w="720" w:type="dxa"/>
            <w:vAlign w:val="center"/>
          </w:tcPr>
          <w:p w14:paraId="64B9D0E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91202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58A2B10E" w14:textId="77777777" w:rsidR="00740474" w:rsidRPr="00740474" w:rsidRDefault="00740474" w:rsidP="00740474"/>
    <w:p w14:paraId="746F4923" w14:textId="77777777" w:rsidR="00740474" w:rsidRPr="00740474" w:rsidRDefault="00740474" w:rsidP="00953559">
      <w:pPr>
        <w:pStyle w:val="Heading1"/>
      </w:pPr>
      <w:r w:rsidRPr="00740474">
        <w:t>4.1527 – Outdoor Commercial and Industrial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3B909E56" w14:textId="77777777" w:rsidTr="00E420DB">
        <w:trPr>
          <w:tblHeader/>
        </w:trPr>
        <w:tc>
          <w:tcPr>
            <w:tcW w:w="3240" w:type="dxa"/>
          </w:tcPr>
          <w:p w14:paraId="6C55C8D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207979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684F0C1D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6A745CAB" w14:textId="77777777" w:rsidTr="00E420DB">
        <w:tc>
          <w:tcPr>
            <w:tcW w:w="3240" w:type="dxa"/>
          </w:tcPr>
          <w:p w14:paraId="36170F00" w14:textId="77777777" w:rsidR="00740474" w:rsidRPr="00740474" w:rsidRDefault="00740474" w:rsidP="00740474">
            <w:r w:rsidRPr="00740474">
              <w:t>4.1527(A) – Percentage Enclosed</w:t>
            </w:r>
          </w:p>
        </w:tc>
        <w:tc>
          <w:tcPr>
            <w:tcW w:w="720" w:type="dxa"/>
            <w:vAlign w:val="center"/>
          </w:tcPr>
          <w:p w14:paraId="2DA750F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6D9BEA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0C081BD" w14:textId="77777777" w:rsidTr="00E420DB">
        <w:tc>
          <w:tcPr>
            <w:tcW w:w="3240" w:type="dxa"/>
          </w:tcPr>
          <w:p w14:paraId="0D13EEF4" w14:textId="77777777" w:rsidR="00740474" w:rsidRPr="00740474" w:rsidRDefault="00740474" w:rsidP="00740474">
            <w:r w:rsidRPr="00740474">
              <w:t>4.1512(B) – Screening</w:t>
            </w:r>
          </w:p>
        </w:tc>
        <w:tc>
          <w:tcPr>
            <w:tcW w:w="720" w:type="dxa"/>
            <w:vAlign w:val="center"/>
          </w:tcPr>
          <w:p w14:paraId="50C2D08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CC65BE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343DFAD0" w14:textId="77777777" w:rsidR="00740474" w:rsidRPr="00740474" w:rsidRDefault="00740474" w:rsidP="00740474"/>
    <w:p w14:paraId="48CBDE85" w14:textId="77777777" w:rsidR="00740474" w:rsidRPr="00740474" w:rsidRDefault="00740474" w:rsidP="00953559">
      <w:pPr>
        <w:pStyle w:val="Heading1"/>
      </w:pPr>
      <w:r w:rsidRPr="00740474">
        <w:t>4.1528 – Architectural Design Review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07986D7" w14:textId="77777777" w:rsidTr="00E420DB">
        <w:trPr>
          <w:tblHeader/>
        </w:trPr>
        <w:tc>
          <w:tcPr>
            <w:tcW w:w="3240" w:type="dxa"/>
          </w:tcPr>
          <w:p w14:paraId="50246FCE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0E2035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19A7ABE1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A446AFF" w14:textId="77777777" w:rsidTr="00E420DB">
        <w:tc>
          <w:tcPr>
            <w:tcW w:w="3240" w:type="dxa"/>
          </w:tcPr>
          <w:p w14:paraId="6136D778" w14:textId="77777777" w:rsidR="00740474" w:rsidRPr="00740474" w:rsidRDefault="00740474" w:rsidP="00740474">
            <w:r w:rsidRPr="00740474">
              <w:t>4.1528(B) – Applicability</w:t>
            </w:r>
          </w:p>
        </w:tc>
        <w:tc>
          <w:tcPr>
            <w:tcW w:w="720" w:type="dxa"/>
            <w:vAlign w:val="center"/>
          </w:tcPr>
          <w:p w14:paraId="0FF50FF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72CD8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4E3B41E" w14:textId="77777777" w:rsidTr="00E420DB">
        <w:tc>
          <w:tcPr>
            <w:tcW w:w="3240" w:type="dxa"/>
          </w:tcPr>
          <w:p w14:paraId="4DC98B22" w14:textId="77777777" w:rsidR="00740474" w:rsidRPr="00740474" w:rsidRDefault="00740474" w:rsidP="00740474">
            <w:r w:rsidRPr="00740474">
              <w:t>4.1528(C) – Exemptions</w:t>
            </w:r>
          </w:p>
        </w:tc>
        <w:tc>
          <w:tcPr>
            <w:tcW w:w="720" w:type="dxa"/>
            <w:vAlign w:val="center"/>
          </w:tcPr>
          <w:p w14:paraId="47EB70A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E4E176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AACA4F2" w14:textId="77777777" w:rsidTr="00E420DB">
        <w:tc>
          <w:tcPr>
            <w:tcW w:w="3240" w:type="dxa"/>
          </w:tcPr>
          <w:p w14:paraId="2E818824" w14:textId="77777777" w:rsidR="00740474" w:rsidRPr="00740474" w:rsidRDefault="00740474" w:rsidP="00740474">
            <w:r w:rsidRPr="00740474">
              <w:t>4.1528(G)(1) – Pedestrian Scale &amp; Orientation</w:t>
            </w:r>
          </w:p>
        </w:tc>
        <w:tc>
          <w:tcPr>
            <w:tcW w:w="720" w:type="dxa"/>
            <w:vAlign w:val="center"/>
          </w:tcPr>
          <w:p w14:paraId="3A508B1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EF5E70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09D35C7" w14:textId="77777777" w:rsidTr="00E420DB">
        <w:tc>
          <w:tcPr>
            <w:tcW w:w="3240" w:type="dxa"/>
          </w:tcPr>
          <w:p w14:paraId="4C40DAF7" w14:textId="77777777" w:rsidR="00740474" w:rsidRPr="00740474" w:rsidRDefault="00740474" w:rsidP="00740474">
            <w:r w:rsidRPr="00740474">
              <w:t>4.1528(G)(2) – Upper Story Articulation</w:t>
            </w:r>
          </w:p>
        </w:tc>
        <w:tc>
          <w:tcPr>
            <w:tcW w:w="720" w:type="dxa"/>
            <w:vAlign w:val="center"/>
          </w:tcPr>
          <w:p w14:paraId="6F1D03B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24FA2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6E868E1" w14:textId="77777777" w:rsidTr="00E420DB">
        <w:tc>
          <w:tcPr>
            <w:tcW w:w="3240" w:type="dxa"/>
          </w:tcPr>
          <w:p w14:paraId="5A25196A" w14:textId="77777777" w:rsidR="00740474" w:rsidRPr="00740474" w:rsidRDefault="00740474" w:rsidP="00740474">
            <w:r w:rsidRPr="00740474">
              <w:lastRenderedPageBreak/>
              <w:t xml:space="preserve">4.1528(G)(3) – Emphasis of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Vertical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Elements</w:t>
            </w:r>
          </w:p>
        </w:tc>
        <w:tc>
          <w:tcPr>
            <w:tcW w:w="720" w:type="dxa"/>
            <w:vAlign w:val="center"/>
          </w:tcPr>
          <w:p w14:paraId="5C4CD6B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AD70BB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67ED535" w14:textId="77777777" w:rsidTr="00E420DB">
        <w:tc>
          <w:tcPr>
            <w:tcW w:w="3240" w:type="dxa"/>
          </w:tcPr>
          <w:p w14:paraId="4D0C68F0" w14:textId="77777777" w:rsidR="00740474" w:rsidRPr="00740474" w:rsidRDefault="00740474" w:rsidP="00740474">
            <w:r w:rsidRPr="00740474">
              <w:t>4.1528(G)(4) – Pedestrian Protection From Sun &amp; Rain</w:t>
            </w:r>
          </w:p>
        </w:tc>
        <w:tc>
          <w:tcPr>
            <w:tcW w:w="720" w:type="dxa"/>
            <w:vAlign w:val="center"/>
          </w:tcPr>
          <w:p w14:paraId="702299E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A77F1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5B3AABA" w14:textId="77777777" w:rsidTr="00E420DB">
        <w:tc>
          <w:tcPr>
            <w:tcW w:w="3240" w:type="dxa"/>
          </w:tcPr>
          <w:p w14:paraId="2AC632FD" w14:textId="77777777" w:rsidR="00740474" w:rsidRPr="00740474" w:rsidRDefault="00740474" w:rsidP="00740474">
            <w:r w:rsidRPr="00740474">
              <w:t xml:space="preserve">4.1528(G)(5)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Primary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Entrance Design</w:t>
            </w:r>
          </w:p>
        </w:tc>
        <w:tc>
          <w:tcPr>
            <w:tcW w:w="720" w:type="dxa"/>
            <w:vAlign w:val="center"/>
          </w:tcPr>
          <w:p w14:paraId="109EDA7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930F1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175180A" w14:textId="77777777" w:rsidTr="00E420DB">
        <w:tc>
          <w:tcPr>
            <w:tcW w:w="3240" w:type="dxa"/>
          </w:tcPr>
          <w:p w14:paraId="78A95C3C" w14:textId="77777777" w:rsidR="00740474" w:rsidRPr="00740474" w:rsidRDefault="00740474" w:rsidP="00740474">
            <w:r w:rsidRPr="00740474">
              <w:t>4.1528(G)(6) – Corner Entrance for Building at Intersection</w:t>
            </w:r>
          </w:p>
        </w:tc>
        <w:tc>
          <w:tcPr>
            <w:tcW w:w="720" w:type="dxa"/>
            <w:vAlign w:val="center"/>
          </w:tcPr>
          <w:p w14:paraId="1444729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0EDE4F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9C039E6" w14:textId="77777777" w:rsidTr="00E420DB">
        <w:tc>
          <w:tcPr>
            <w:tcW w:w="3240" w:type="dxa"/>
          </w:tcPr>
          <w:p w14:paraId="642828B3" w14:textId="77777777" w:rsidR="00740474" w:rsidRPr="00740474" w:rsidRDefault="00740474" w:rsidP="00740474">
            <w:r w:rsidRPr="00740474">
              <w:t xml:space="preserve">4.1528(G)(7)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Exterior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Materials &amp; Finishes</w:t>
            </w:r>
          </w:p>
        </w:tc>
        <w:tc>
          <w:tcPr>
            <w:tcW w:w="720" w:type="dxa"/>
            <w:vAlign w:val="center"/>
          </w:tcPr>
          <w:p w14:paraId="73AE388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DBBD3F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B068110" w14:textId="77777777" w:rsidTr="00E420DB">
        <w:tc>
          <w:tcPr>
            <w:tcW w:w="3240" w:type="dxa"/>
          </w:tcPr>
          <w:p w14:paraId="4E79EDD1" w14:textId="77777777" w:rsidR="00740474" w:rsidRPr="00740474" w:rsidRDefault="00740474" w:rsidP="00740474">
            <w:r w:rsidRPr="00740474">
              <w:t>4.1528(G)(8) – Masonry Finish</w:t>
            </w:r>
          </w:p>
        </w:tc>
        <w:tc>
          <w:tcPr>
            <w:tcW w:w="720" w:type="dxa"/>
            <w:vAlign w:val="center"/>
          </w:tcPr>
          <w:p w14:paraId="36A54CC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E7F770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39CB9CF" w14:textId="77777777" w:rsidTr="00E420DB">
        <w:tc>
          <w:tcPr>
            <w:tcW w:w="3240" w:type="dxa"/>
          </w:tcPr>
          <w:p w14:paraId="43923920" w14:textId="77777777" w:rsidR="00740474" w:rsidRPr="00740474" w:rsidRDefault="00740474" w:rsidP="00740474">
            <w:r w:rsidRPr="00740474">
              <w:t>4.1528(G)(9) – Roof and Wall Mounted Equipment Screening</w:t>
            </w:r>
          </w:p>
        </w:tc>
        <w:tc>
          <w:tcPr>
            <w:tcW w:w="720" w:type="dxa"/>
            <w:vAlign w:val="center"/>
          </w:tcPr>
          <w:p w14:paraId="5BA6534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6D5655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4A05EE8" w14:textId="77777777" w:rsidTr="00E420DB">
        <w:tc>
          <w:tcPr>
            <w:tcW w:w="3240" w:type="dxa"/>
          </w:tcPr>
          <w:p w14:paraId="7E90E475" w14:textId="77777777" w:rsidR="00740474" w:rsidRPr="00740474" w:rsidRDefault="00740474" w:rsidP="00740474">
            <w:r w:rsidRPr="00740474">
              <w:t>4.1528(G)(10) – Traditional Storefront Elements</w:t>
            </w:r>
          </w:p>
        </w:tc>
        <w:tc>
          <w:tcPr>
            <w:tcW w:w="720" w:type="dxa"/>
            <w:vAlign w:val="center"/>
          </w:tcPr>
          <w:p w14:paraId="1799476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E56023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D694742" w14:textId="77777777" w:rsidTr="00E420DB">
        <w:tc>
          <w:tcPr>
            <w:tcW w:w="3240" w:type="dxa"/>
          </w:tcPr>
          <w:p w14:paraId="4765E397" w14:textId="77777777" w:rsidR="00740474" w:rsidRPr="00740474" w:rsidRDefault="00740474" w:rsidP="00740474">
            <w:r w:rsidRPr="00740474">
              <w:t>4.1528(G)(11) – Roofline Ornamental Devices</w:t>
            </w:r>
          </w:p>
        </w:tc>
        <w:tc>
          <w:tcPr>
            <w:tcW w:w="720" w:type="dxa"/>
            <w:vAlign w:val="center"/>
          </w:tcPr>
          <w:p w14:paraId="2AD8F4B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030062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41B48CF" w14:textId="77777777" w:rsidTr="00E420DB">
        <w:tc>
          <w:tcPr>
            <w:tcW w:w="3240" w:type="dxa"/>
          </w:tcPr>
          <w:p w14:paraId="3ADF8C30" w14:textId="77777777" w:rsidR="00740474" w:rsidRPr="00740474" w:rsidRDefault="00740474" w:rsidP="00740474">
            <w:r w:rsidRPr="00740474">
              <w:t>4.1528(G)(12) – Arbors or Trellises</w:t>
            </w:r>
          </w:p>
        </w:tc>
        <w:tc>
          <w:tcPr>
            <w:tcW w:w="720" w:type="dxa"/>
            <w:vAlign w:val="center"/>
          </w:tcPr>
          <w:p w14:paraId="2D11E5C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2A8E30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65C4F3EE" w14:textId="77777777" w:rsidR="00740474" w:rsidRPr="00740474" w:rsidRDefault="00740474" w:rsidP="00740474"/>
    <w:p w14:paraId="4FCEDD48" w14:textId="77777777" w:rsidR="00740474" w:rsidRPr="00740474" w:rsidRDefault="00740474" w:rsidP="00953559">
      <w:pPr>
        <w:pStyle w:val="Heading1"/>
      </w:pPr>
      <w:r w:rsidRPr="00740474">
        <w:t>4.1529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ADE2C1E" w14:textId="77777777" w:rsidTr="00E420DB">
        <w:trPr>
          <w:tblHeader/>
        </w:trPr>
        <w:tc>
          <w:tcPr>
            <w:tcW w:w="3240" w:type="dxa"/>
          </w:tcPr>
          <w:p w14:paraId="4E0BFB9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CC04B1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380D8CC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4F0ADB1C" w14:textId="77777777" w:rsidTr="00E420DB">
        <w:tc>
          <w:tcPr>
            <w:tcW w:w="3240" w:type="dxa"/>
          </w:tcPr>
          <w:p w14:paraId="384F70D6" w14:textId="77777777" w:rsidR="00740474" w:rsidRPr="00740474" w:rsidRDefault="00740474" w:rsidP="00740474">
            <w:r w:rsidRPr="00740474">
              <w:t>4.1529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5AA897F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0DB7B0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6E84A3C6" w14:textId="77777777" w:rsidR="00740474" w:rsidRPr="00740474" w:rsidRDefault="00740474" w:rsidP="00740474"/>
    <w:p w14:paraId="718BE4A1" w14:textId="77777777" w:rsidR="00740474" w:rsidRPr="00740474" w:rsidRDefault="00740474" w:rsidP="00953559">
      <w:pPr>
        <w:pStyle w:val="Heading1"/>
      </w:pPr>
      <w:r w:rsidRPr="00740474"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374EF8EE" w14:textId="77777777" w:rsidTr="00E420DB">
        <w:trPr>
          <w:tblHeader/>
        </w:trPr>
        <w:tc>
          <w:tcPr>
            <w:tcW w:w="3240" w:type="dxa"/>
          </w:tcPr>
          <w:p w14:paraId="1ECEDE84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13B225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54A0C914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97D9CF1" w14:textId="77777777" w:rsidTr="00E420DB">
        <w:tc>
          <w:tcPr>
            <w:tcW w:w="3240" w:type="dxa"/>
          </w:tcPr>
          <w:p w14:paraId="6BB0A0A5" w14:textId="77777777" w:rsidR="00740474" w:rsidRPr="00740474" w:rsidRDefault="00740474" w:rsidP="00740474">
            <w:r w:rsidRPr="00740474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720FC02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14B1BF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356DEA3" w14:textId="77777777" w:rsidTr="00E420DB">
        <w:tc>
          <w:tcPr>
            <w:tcW w:w="3240" w:type="dxa"/>
          </w:tcPr>
          <w:p w14:paraId="02FA8FD6" w14:textId="77777777" w:rsidR="00740474" w:rsidRPr="00740474" w:rsidRDefault="00740474" w:rsidP="00740474">
            <w:r w:rsidRPr="00740474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616CC6C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511B4E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2D269F7" w14:textId="77777777" w:rsidTr="00E420DB">
        <w:tc>
          <w:tcPr>
            <w:tcW w:w="3240" w:type="dxa"/>
          </w:tcPr>
          <w:p w14:paraId="26A7D454" w14:textId="77777777" w:rsidR="00740474" w:rsidRPr="00740474" w:rsidRDefault="00740474" w:rsidP="00740474">
            <w:r w:rsidRPr="00740474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0F896E7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5E82F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AA908EE" w14:textId="77777777" w:rsidTr="00E420DB">
        <w:tc>
          <w:tcPr>
            <w:tcW w:w="3240" w:type="dxa"/>
          </w:tcPr>
          <w:p w14:paraId="2D37D95C" w14:textId="77777777" w:rsidR="00740474" w:rsidRPr="00740474" w:rsidRDefault="00740474" w:rsidP="00740474">
            <w:r w:rsidRPr="00740474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529A73D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A5ADBA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FA5EDAD" w14:textId="77777777" w:rsidTr="00E420DB">
        <w:tc>
          <w:tcPr>
            <w:tcW w:w="3240" w:type="dxa"/>
          </w:tcPr>
          <w:p w14:paraId="21C870F3" w14:textId="77777777" w:rsidR="00740474" w:rsidRPr="00740474" w:rsidRDefault="00740474" w:rsidP="00740474">
            <w:r w:rsidRPr="00740474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21A1CFA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7A7138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218B3F5" w14:textId="77777777" w:rsidTr="00E420DB">
        <w:tc>
          <w:tcPr>
            <w:tcW w:w="3240" w:type="dxa"/>
          </w:tcPr>
          <w:p w14:paraId="5B9BDD70" w14:textId="77777777" w:rsidR="00740474" w:rsidRPr="00740474" w:rsidRDefault="00740474" w:rsidP="00740474">
            <w:r w:rsidRPr="00740474">
              <w:lastRenderedPageBreak/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058AF87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F6BB55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28BC8051" w14:textId="77777777" w:rsidR="00740474" w:rsidRPr="00740474" w:rsidRDefault="00740474" w:rsidP="00740474"/>
    <w:p w14:paraId="629373BF" w14:textId="77777777" w:rsidR="00740474" w:rsidRPr="00740474" w:rsidRDefault="00740474" w:rsidP="00953559">
      <w:pPr>
        <w:pStyle w:val="Heading1"/>
      </w:pPr>
      <w:r w:rsidRPr="00740474">
        <w:t>4.1565(B)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2D9175A" w14:textId="77777777" w:rsidTr="00E420DB">
        <w:trPr>
          <w:tblHeader/>
        </w:trPr>
        <w:tc>
          <w:tcPr>
            <w:tcW w:w="3240" w:type="dxa"/>
          </w:tcPr>
          <w:p w14:paraId="4DCC5BCD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3EA932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491C042D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111AB9C" w14:textId="77777777" w:rsidTr="00E420DB">
        <w:tc>
          <w:tcPr>
            <w:tcW w:w="3240" w:type="dxa"/>
          </w:tcPr>
          <w:p w14:paraId="6D61ABD6" w14:textId="77777777" w:rsidR="00740474" w:rsidRPr="00740474" w:rsidRDefault="00740474" w:rsidP="00740474">
            <w:r w:rsidRPr="00740474">
              <w:t>4.1565(B) – Tree Planting Plan</w:t>
            </w:r>
          </w:p>
        </w:tc>
        <w:tc>
          <w:tcPr>
            <w:tcW w:w="720" w:type="dxa"/>
            <w:vAlign w:val="center"/>
          </w:tcPr>
          <w:p w14:paraId="570A304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CEAA6E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662344C" w14:textId="77777777" w:rsidTr="00E420DB">
        <w:tc>
          <w:tcPr>
            <w:tcW w:w="3240" w:type="dxa"/>
          </w:tcPr>
          <w:p w14:paraId="6DF14248" w14:textId="77777777" w:rsidR="00740474" w:rsidRPr="00740474" w:rsidRDefault="00740474" w:rsidP="00740474">
            <w:r w:rsidRPr="00740474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5B88B05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5E251A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307D4B42" w14:textId="77777777" w:rsidR="00740474" w:rsidRPr="00740474" w:rsidRDefault="00740474" w:rsidP="00740474"/>
    <w:p w14:paraId="51BD025C" w14:textId="77777777" w:rsidR="00740474" w:rsidRPr="00740474" w:rsidRDefault="00740474" w:rsidP="00953559">
      <w:pPr>
        <w:pStyle w:val="Heading1"/>
      </w:pPr>
      <w:r w:rsidRPr="00740474">
        <w:t>4.1566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6A750DA1" w14:textId="77777777" w:rsidTr="00E420DB">
        <w:trPr>
          <w:tblHeader/>
        </w:trPr>
        <w:tc>
          <w:tcPr>
            <w:tcW w:w="3240" w:type="dxa"/>
          </w:tcPr>
          <w:p w14:paraId="5B10660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F26F5E2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34B3A2B0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09B988E9" w14:textId="77777777" w:rsidTr="00E420DB">
        <w:tc>
          <w:tcPr>
            <w:tcW w:w="3240" w:type="dxa"/>
          </w:tcPr>
          <w:p w14:paraId="2798D592" w14:textId="77777777" w:rsidR="00740474" w:rsidRPr="00740474" w:rsidRDefault="00740474" w:rsidP="00740474">
            <w:r w:rsidRPr="00740474">
              <w:t>4.1566(C)(1) – Maximum Lawn Area</w:t>
            </w:r>
          </w:p>
        </w:tc>
        <w:tc>
          <w:tcPr>
            <w:tcW w:w="720" w:type="dxa"/>
            <w:vAlign w:val="center"/>
          </w:tcPr>
          <w:p w14:paraId="2D46141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47D65D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915D15B" w14:textId="77777777" w:rsidTr="00E420DB">
        <w:tc>
          <w:tcPr>
            <w:tcW w:w="3240" w:type="dxa"/>
          </w:tcPr>
          <w:p w14:paraId="2DC5F9FC" w14:textId="77777777" w:rsidR="00740474" w:rsidRPr="00740474" w:rsidRDefault="00740474" w:rsidP="00740474">
            <w:r w:rsidRPr="00740474">
              <w:t>4.1566(C)(2) – Plant Materials</w:t>
            </w:r>
          </w:p>
        </w:tc>
        <w:tc>
          <w:tcPr>
            <w:tcW w:w="720" w:type="dxa"/>
            <w:vAlign w:val="center"/>
          </w:tcPr>
          <w:p w14:paraId="1F13F9E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C663BE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DA6D168" w14:textId="77777777" w:rsidTr="00E420DB">
        <w:tc>
          <w:tcPr>
            <w:tcW w:w="3240" w:type="dxa"/>
          </w:tcPr>
          <w:p w14:paraId="350D7D3B" w14:textId="77777777" w:rsidR="00740474" w:rsidRPr="00740474" w:rsidRDefault="00740474" w:rsidP="00740474">
            <w:r w:rsidRPr="00740474">
              <w:t>4.1566(C)(3) – Limit of Work Area</w:t>
            </w:r>
          </w:p>
        </w:tc>
        <w:tc>
          <w:tcPr>
            <w:tcW w:w="720" w:type="dxa"/>
            <w:vAlign w:val="center"/>
          </w:tcPr>
          <w:p w14:paraId="618A0CD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81C384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6841D6F" w14:textId="77777777" w:rsidTr="00E420DB">
        <w:tc>
          <w:tcPr>
            <w:tcW w:w="3240" w:type="dxa"/>
          </w:tcPr>
          <w:p w14:paraId="43BC5AAC" w14:textId="77777777" w:rsidR="00740474" w:rsidRPr="00740474" w:rsidRDefault="00740474" w:rsidP="00740474">
            <w:r w:rsidRPr="00740474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Disturbed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2BEF54C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794E78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FE14773" w14:textId="77777777" w:rsidTr="00E420DB">
        <w:tc>
          <w:tcPr>
            <w:tcW w:w="3240" w:type="dxa"/>
          </w:tcPr>
          <w:p w14:paraId="556A05E9" w14:textId="77777777" w:rsidR="00740474" w:rsidRPr="00740474" w:rsidRDefault="00740474" w:rsidP="00740474">
            <w:r w:rsidRPr="00740474">
              <w:t>4.1566(C)(5) – Vehicle/Equipment Location</w:t>
            </w:r>
          </w:p>
        </w:tc>
        <w:tc>
          <w:tcPr>
            <w:tcW w:w="720" w:type="dxa"/>
            <w:vAlign w:val="center"/>
          </w:tcPr>
          <w:p w14:paraId="5F71ACA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F8BFC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0D75115" w14:textId="77777777" w:rsidTr="00E420DB">
        <w:tc>
          <w:tcPr>
            <w:tcW w:w="3240" w:type="dxa"/>
          </w:tcPr>
          <w:p w14:paraId="707ED5AD" w14:textId="77777777" w:rsidR="00740474" w:rsidRPr="00740474" w:rsidRDefault="00740474" w:rsidP="00740474">
            <w:r w:rsidRPr="00740474">
              <w:t>4.1566(C)(6) – Noxious Weeds</w:t>
            </w:r>
          </w:p>
        </w:tc>
        <w:tc>
          <w:tcPr>
            <w:tcW w:w="720" w:type="dxa"/>
            <w:vAlign w:val="center"/>
          </w:tcPr>
          <w:p w14:paraId="4CD831F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D012AE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9B8BD99" w14:textId="77777777" w:rsidTr="00E420DB">
        <w:tc>
          <w:tcPr>
            <w:tcW w:w="3240" w:type="dxa"/>
          </w:tcPr>
          <w:p w14:paraId="6F4E6DD0" w14:textId="77777777" w:rsidR="00740474" w:rsidRPr="00740474" w:rsidRDefault="00740474" w:rsidP="00740474">
            <w:r w:rsidRPr="00740474">
              <w:t>4.1566(C)(7) – Irrigation System Requirements</w:t>
            </w:r>
          </w:p>
        </w:tc>
        <w:tc>
          <w:tcPr>
            <w:tcW w:w="720" w:type="dxa"/>
            <w:vAlign w:val="center"/>
          </w:tcPr>
          <w:p w14:paraId="2ED7C6F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F7C12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9F243DD" w14:textId="77777777" w:rsidTr="00E420DB">
        <w:tc>
          <w:tcPr>
            <w:tcW w:w="3240" w:type="dxa"/>
          </w:tcPr>
          <w:p w14:paraId="0F4E4950" w14:textId="77777777" w:rsidR="00740474" w:rsidRPr="00740474" w:rsidRDefault="00740474" w:rsidP="00740474">
            <w:r w:rsidRPr="00740474">
              <w:t>4.1566(C)(8) – Environmentally Sensitive Habitat</w:t>
            </w:r>
          </w:p>
        </w:tc>
        <w:tc>
          <w:tcPr>
            <w:tcW w:w="720" w:type="dxa"/>
            <w:vAlign w:val="center"/>
          </w:tcPr>
          <w:p w14:paraId="495F346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46AA2B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0E226442" w14:textId="77777777" w:rsidR="00740474" w:rsidRPr="00740474" w:rsidRDefault="00740474" w:rsidP="00740474"/>
    <w:p w14:paraId="586CEBD3" w14:textId="77777777" w:rsidR="00740474" w:rsidRPr="00740474" w:rsidRDefault="00740474" w:rsidP="00953559">
      <w:pPr>
        <w:pStyle w:val="Heading1"/>
      </w:pPr>
      <w:r w:rsidRPr="00740474"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4DA0693F" w14:textId="77777777" w:rsidTr="00E420DB">
        <w:trPr>
          <w:tblHeader/>
        </w:trPr>
        <w:tc>
          <w:tcPr>
            <w:tcW w:w="3240" w:type="dxa"/>
          </w:tcPr>
          <w:p w14:paraId="659FF22A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41A2068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395A05E1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52593571" w14:textId="77777777" w:rsidTr="00E420DB">
        <w:tc>
          <w:tcPr>
            <w:tcW w:w="3240" w:type="dxa"/>
          </w:tcPr>
          <w:p w14:paraId="1DF26DEE" w14:textId="77777777" w:rsidR="00740474" w:rsidRPr="00740474" w:rsidRDefault="00740474" w:rsidP="00740474">
            <w:r w:rsidRPr="00740474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7870075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CD6AA8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6C2AF28" w14:textId="77777777" w:rsidTr="00E420DB">
        <w:tc>
          <w:tcPr>
            <w:tcW w:w="3240" w:type="dxa"/>
          </w:tcPr>
          <w:p w14:paraId="43640AA4" w14:textId="77777777" w:rsidR="00740474" w:rsidRPr="00740474" w:rsidRDefault="00740474" w:rsidP="00740474">
            <w:r w:rsidRPr="00740474">
              <w:t>4.1567(B)(2) – Shielding</w:t>
            </w:r>
          </w:p>
        </w:tc>
        <w:tc>
          <w:tcPr>
            <w:tcW w:w="720" w:type="dxa"/>
            <w:vAlign w:val="center"/>
          </w:tcPr>
          <w:p w14:paraId="6FF9003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E89C7C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B6FF1B6" w14:textId="77777777" w:rsidTr="00E420DB">
        <w:tc>
          <w:tcPr>
            <w:tcW w:w="3240" w:type="dxa"/>
          </w:tcPr>
          <w:p w14:paraId="35C66766" w14:textId="77777777" w:rsidR="00740474" w:rsidRPr="00740474" w:rsidRDefault="00740474" w:rsidP="00740474">
            <w:r w:rsidRPr="00740474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1779940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E31114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009899B4" w14:textId="77777777" w:rsidR="00740474" w:rsidRPr="00740474" w:rsidRDefault="00740474" w:rsidP="00740474"/>
    <w:p w14:paraId="794D45E9" w14:textId="77777777" w:rsidR="00740474" w:rsidRPr="00740474" w:rsidRDefault="00740474" w:rsidP="00953559">
      <w:pPr>
        <w:pStyle w:val="Heading1"/>
      </w:pPr>
      <w:r w:rsidRPr="00740474">
        <w:t>4.1568 – Green Building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4F08806" w14:textId="77777777" w:rsidTr="00E420DB">
        <w:trPr>
          <w:tblHeader/>
        </w:trPr>
        <w:tc>
          <w:tcPr>
            <w:tcW w:w="3240" w:type="dxa"/>
          </w:tcPr>
          <w:p w14:paraId="247FEC5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A9A8BD0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75F28BF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5D5DCE09" w14:textId="77777777" w:rsidTr="00E420DB">
        <w:tc>
          <w:tcPr>
            <w:tcW w:w="10800" w:type="dxa"/>
            <w:gridSpan w:val="3"/>
          </w:tcPr>
          <w:p w14:paraId="4A9F53C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4.1568(B) – 3 Points Earned by Implementing Two or More of the Following:</w:t>
            </w:r>
          </w:p>
        </w:tc>
      </w:tr>
      <w:tr w:rsidR="00740474" w:rsidRPr="00740474" w14:paraId="7C6A063B" w14:textId="77777777" w:rsidTr="00E420DB">
        <w:tc>
          <w:tcPr>
            <w:tcW w:w="3240" w:type="dxa"/>
          </w:tcPr>
          <w:p w14:paraId="72B619D1" w14:textId="77777777" w:rsidR="00740474" w:rsidRPr="00740474" w:rsidRDefault="00740474" w:rsidP="00740474">
            <w:r w:rsidRPr="00740474">
              <w:t>4.1568(B)(1) – Secure Bicycle Storage (1 Point)</w:t>
            </w:r>
          </w:p>
        </w:tc>
        <w:tc>
          <w:tcPr>
            <w:tcW w:w="720" w:type="dxa"/>
            <w:vAlign w:val="center"/>
          </w:tcPr>
          <w:p w14:paraId="4F094C0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2B59D8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302DF5B" w14:textId="77777777" w:rsidTr="00E420DB">
        <w:tc>
          <w:tcPr>
            <w:tcW w:w="3240" w:type="dxa"/>
          </w:tcPr>
          <w:p w14:paraId="0A7E07BD" w14:textId="77777777" w:rsidR="00740474" w:rsidRPr="00740474" w:rsidRDefault="00740474" w:rsidP="00740474">
            <w:r w:rsidRPr="00740474">
              <w:lastRenderedPageBreak/>
              <w:t>4.1568(B)(2) – Alternative Fuel Vehicles (2 Points)</w:t>
            </w:r>
          </w:p>
        </w:tc>
        <w:tc>
          <w:tcPr>
            <w:tcW w:w="720" w:type="dxa"/>
            <w:vAlign w:val="center"/>
          </w:tcPr>
          <w:p w14:paraId="1FFB8C5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043C5A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7527AA6" w14:textId="77777777" w:rsidTr="00E420DB">
        <w:tc>
          <w:tcPr>
            <w:tcW w:w="3240" w:type="dxa"/>
          </w:tcPr>
          <w:p w14:paraId="703F5C4E" w14:textId="77777777" w:rsidR="00740474" w:rsidRPr="00740474" w:rsidRDefault="00740474" w:rsidP="00740474">
            <w:r w:rsidRPr="00740474">
              <w:t>4.1568(B)(3) – “Green” Roof (2 Points)</w:t>
            </w:r>
          </w:p>
        </w:tc>
        <w:tc>
          <w:tcPr>
            <w:tcW w:w="720" w:type="dxa"/>
            <w:vAlign w:val="center"/>
          </w:tcPr>
          <w:p w14:paraId="49C509A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7104C7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2EE0DC7" w14:textId="77777777" w:rsidTr="00E420DB">
        <w:tc>
          <w:tcPr>
            <w:tcW w:w="3240" w:type="dxa"/>
          </w:tcPr>
          <w:p w14:paraId="72381116" w14:textId="77777777" w:rsidR="00740474" w:rsidRPr="00740474" w:rsidRDefault="00740474" w:rsidP="00740474">
            <w:r w:rsidRPr="00740474">
              <w:t>4.1568(B)(4) – Potable Water Use Reduction (2 Points)</w:t>
            </w:r>
          </w:p>
        </w:tc>
        <w:tc>
          <w:tcPr>
            <w:tcW w:w="720" w:type="dxa"/>
            <w:vAlign w:val="center"/>
          </w:tcPr>
          <w:p w14:paraId="6BF4709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B8FB3B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100D785" w14:textId="77777777" w:rsidTr="00E420DB">
        <w:tc>
          <w:tcPr>
            <w:tcW w:w="3240" w:type="dxa"/>
          </w:tcPr>
          <w:p w14:paraId="31938221" w14:textId="77777777" w:rsidR="00740474" w:rsidRPr="00740474" w:rsidRDefault="00740474" w:rsidP="00740474">
            <w:r w:rsidRPr="00740474">
              <w:t>4.1568(B)(5) – 20% Water Use Reduction (1 Point)</w:t>
            </w:r>
          </w:p>
        </w:tc>
        <w:tc>
          <w:tcPr>
            <w:tcW w:w="720" w:type="dxa"/>
            <w:vAlign w:val="center"/>
          </w:tcPr>
          <w:p w14:paraId="02F4092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70EE1F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D9D0EFE" w14:textId="77777777" w:rsidTr="00E420DB">
        <w:tc>
          <w:tcPr>
            <w:tcW w:w="3240" w:type="dxa"/>
          </w:tcPr>
          <w:p w14:paraId="5858D8AA" w14:textId="77777777" w:rsidR="00740474" w:rsidRPr="00740474" w:rsidRDefault="00740474" w:rsidP="00740474">
            <w:r w:rsidRPr="00740474">
              <w:t>4.1568(B)(6) – On-Site Energy Supply (2 points)</w:t>
            </w:r>
          </w:p>
        </w:tc>
        <w:tc>
          <w:tcPr>
            <w:tcW w:w="720" w:type="dxa"/>
            <w:vAlign w:val="center"/>
          </w:tcPr>
          <w:p w14:paraId="637CD94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A9869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6C19673" w14:textId="77777777" w:rsidTr="00E420DB">
        <w:tc>
          <w:tcPr>
            <w:tcW w:w="3240" w:type="dxa"/>
          </w:tcPr>
          <w:p w14:paraId="1D5512B2" w14:textId="77777777" w:rsidR="00740474" w:rsidRPr="00740474" w:rsidRDefault="00740474" w:rsidP="00740474">
            <w:r w:rsidRPr="00740474">
              <w:t>4.1568(B)(7) – No HCFCs or Halons for Equipment (1 Point)</w:t>
            </w:r>
          </w:p>
        </w:tc>
        <w:tc>
          <w:tcPr>
            <w:tcW w:w="720" w:type="dxa"/>
            <w:vAlign w:val="center"/>
          </w:tcPr>
          <w:p w14:paraId="63BB0A2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980A18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5EAF17A" w14:textId="77777777" w:rsidTr="00E420DB">
        <w:tc>
          <w:tcPr>
            <w:tcW w:w="3240" w:type="dxa"/>
          </w:tcPr>
          <w:p w14:paraId="7BB5B4E2" w14:textId="77777777" w:rsidR="00740474" w:rsidRPr="00740474" w:rsidRDefault="00740474" w:rsidP="00740474">
            <w:r w:rsidRPr="00740474">
              <w:t>4.1568(B)(8) – Renewable Energy Source (2 Points)</w:t>
            </w:r>
          </w:p>
        </w:tc>
        <w:tc>
          <w:tcPr>
            <w:tcW w:w="720" w:type="dxa"/>
            <w:vAlign w:val="center"/>
          </w:tcPr>
          <w:p w14:paraId="04E92CB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065A15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CDD634B" w14:textId="77777777" w:rsidTr="00E420DB">
        <w:tc>
          <w:tcPr>
            <w:tcW w:w="3240" w:type="dxa"/>
          </w:tcPr>
          <w:p w14:paraId="313EA69F" w14:textId="77777777" w:rsidR="00740474" w:rsidRPr="00740474" w:rsidRDefault="00740474" w:rsidP="00740474">
            <w:r w:rsidRPr="00740474">
              <w:t>4.1568(B)(9) – Recycling Center (1 Point)</w:t>
            </w:r>
          </w:p>
        </w:tc>
        <w:tc>
          <w:tcPr>
            <w:tcW w:w="720" w:type="dxa"/>
            <w:vAlign w:val="center"/>
          </w:tcPr>
          <w:p w14:paraId="4B8AE6B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AC118B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4374F31" w14:textId="77777777" w:rsidTr="00E420DB">
        <w:tc>
          <w:tcPr>
            <w:tcW w:w="3240" w:type="dxa"/>
          </w:tcPr>
          <w:p w14:paraId="64370D09" w14:textId="77777777" w:rsidR="00740474" w:rsidRPr="00740474" w:rsidRDefault="00740474" w:rsidP="00740474">
            <w:r w:rsidRPr="00740474">
              <w:t>4.1568(B)(10) – Salvaged/Reused Building Materials (1 Point)</w:t>
            </w:r>
          </w:p>
        </w:tc>
        <w:tc>
          <w:tcPr>
            <w:tcW w:w="720" w:type="dxa"/>
            <w:vAlign w:val="center"/>
          </w:tcPr>
          <w:p w14:paraId="2EFBF57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3050FA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5F1AA4A" w14:textId="77777777" w:rsidTr="00E420DB">
        <w:tc>
          <w:tcPr>
            <w:tcW w:w="3240" w:type="dxa"/>
          </w:tcPr>
          <w:p w14:paraId="18E5E17F" w14:textId="77777777" w:rsidR="00740474" w:rsidRPr="00740474" w:rsidRDefault="00740474" w:rsidP="00740474">
            <w:r w:rsidRPr="00740474">
              <w:t>4.1568(B)(11) – Use of Rapidly Renewable Building Materials (1 Point)</w:t>
            </w:r>
          </w:p>
        </w:tc>
        <w:tc>
          <w:tcPr>
            <w:tcW w:w="720" w:type="dxa"/>
            <w:vAlign w:val="center"/>
          </w:tcPr>
          <w:p w14:paraId="46087EA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EF0C63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BC82C17" w14:textId="77777777" w:rsidTr="00E420DB">
        <w:tc>
          <w:tcPr>
            <w:tcW w:w="3240" w:type="dxa"/>
          </w:tcPr>
          <w:p w14:paraId="231E9F18" w14:textId="77777777" w:rsidR="00740474" w:rsidRPr="00740474" w:rsidRDefault="00740474" w:rsidP="00740474">
            <w:r w:rsidRPr="00740474">
              <w:t>4.1568(B)(12) – Use of Forest Stewardship Council’s Certified Wood Material (2 Points)</w:t>
            </w:r>
          </w:p>
        </w:tc>
        <w:tc>
          <w:tcPr>
            <w:tcW w:w="720" w:type="dxa"/>
            <w:vAlign w:val="center"/>
          </w:tcPr>
          <w:p w14:paraId="68CA16C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BD815C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010F3BA" w14:textId="77777777" w:rsidTr="00E420DB">
        <w:tc>
          <w:tcPr>
            <w:tcW w:w="3240" w:type="dxa"/>
          </w:tcPr>
          <w:p w14:paraId="69503C0E" w14:textId="77777777" w:rsidR="00740474" w:rsidRPr="00740474" w:rsidRDefault="00740474" w:rsidP="00740474">
            <w:r w:rsidRPr="00740474">
              <w:t>4.1568(B)(13) – No Smoking in Building (1 Point)</w:t>
            </w:r>
          </w:p>
        </w:tc>
        <w:tc>
          <w:tcPr>
            <w:tcW w:w="720" w:type="dxa"/>
            <w:vAlign w:val="center"/>
          </w:tcPr>
          <w:p w14:paraId="461CCCC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9E923D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EE219F7" w14:textId="77777777" w:rsidTr="00E420DB">
        <w:tc>
          <w:tcPr>
            <w:tcW w:w="3240" w:type="dxa"/>
          </w:tcPr>
          <w:p w14:paraId="056313BF" w14:textId="77777777" w:rsidR="00740474" w:rsidRPr="00740474" w:rsidRDefault="00740474" w:rsidP="00740474">
            <w:r w:rsidRPr="00740474">
              <w:t>4.1568(B)(14) – Operable Windows and Lighting Control Zones (1 Point)</w:t>
            </w:r>
          </w:p>
        </w:tc>
        <w:tc>
          <w:tcPr>
            <w:tcW w:w="720" w:type="dxa"/>
            <w:vAlign w:val="center"/>
          </w:tcPr>
          <w:p w14:paraId="44F92C7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2B1C1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37BE342" w14:textId="77777777" w:rsidTr="00E420DB">
        <w:tc>
          <w:tcPr>
            <w:tcW w:w="3240" w:type="dxa"/>
          </w:tcPr>
          <w:p w14:paraId="230AF0A0" w14:textId="77777777" w:rsidR="00740474" w:rsidRPr="00740474" w:rsidRDefault="00740474" w:rsidP="00740474">
            <w:r w:rsidRPr="00740474">
              <w:t>4.1568(B)(15) – Daylight Factor (2 Points)</w:t>
            </w:r>
          </w:p>
        </w:tc>
        <w:tc>
          <w:tcPr>
            <w:tcW w:w="720" w:type="dxa"/>
            <w:vAlign w:val="center"/>
          </w:tcPr>
          <w:p w14:paraId="75BDE01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04A0A5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42CA162C" w14:textId="77777777" w:rsidR="00740474" w:rsidRPr="00740474" w:rsidRDefault="00740474" w:rsidP="00740474"/>
    <w:p w14:paraId="5DC15C7E" w14:textId="77777777" w:rsidR="00740474" w:rsidRPr="00740474" w:rsidRDefault="00740474" w:rsidP="00740474"/>
    <w:p w14:paraId="5E0624B0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9CE7" w14:textId="77777777" w:rsidR="00740474" w:rsidRDefault="00740474">
      <w:r>
        <w:separator/>
      </w:r>
    </w:p>
  </w:endnote>
  <w:endnote w:type="continuationSeparator" w:id="0">
    <w:p w14:paraId="3CC7FCCB" w14:textId="77777777" w:rsidR="00740474" w:rsidRDefault="0074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6E69" w14:textId="747C7773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953559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.15</w:t>
    </w:r>
    <w:r w:rsidR="00953559">
      <w:rPr>
        <w:sz w:val="18"/>
        <w:szCs w:val="18"/>
      </w:rPr>
      <w:t>17</w:t>
    </w:r>
    <w:r w:rsidR="00800166" w:rsidRPr="00EC0242">
      <w:rPr>
        <w:sz w:val="18"/>
        <w:szCs w:val="18"/>
      </w:rPr>
      <w:t xml:space="preserve"> </w:t>
    </w:r>
    <w:r w:rsidR="00953559">
      <w:rPr>
        <w:sz w:val="18"/>
        <w:szCs w:val="18"/>
      </w:rPr>
      <w:t>RTI-SW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C055" w14:textId="3FC79612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740474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.15</w:t>
    </w:r>
    <w:r w:rsidR="00740474">
      <w:rPr>
        <w:sz w:val="18"/>
        <w:szCs w:val="18"/>
      </w:rPr>
      <w:t>17</w:t>
    </w:r>
    <w:r w:rsidR="00EC0242" w:rsidRPr="00EC0242">
      <w:rPr>
        <w:sz w:val="18"/>
        <w:szCs w:val="18"/>
      </w:rPr>
      <w:t xml:space="preserve"> </w:t>
    </w:r>
    <w:r w:rsidR="00740474">
      <w:rPr>
        <w:sz w:val="18"/>
        <w:szCs w:val="18"/>
      </w:rPr>
      <w:t>RTI-SW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1136390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55BA" w14:textId="77777777" w:rsidR="00740474" w:rsidRDefault="00740474">
      <w:r>
        <w:separator/>
      </w:r>
    </w:p>
  </w:footnote>
  <w:footnote w:type="continuationSeparator" w:id="0">
    <w:p w14:paraId="2DE0AEA4" w14:textId="77777777" w:rsidR="00740474" w:rsidRDefault="0074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017B" w14:textId="77777777" w:rsidR="00EC0242" w:rsidRPr="00740474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</w:rPr>
    </w:pPr>
    <w:r w:rsidRPr="00740474">
      <w:rPr>
        <w:b/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38E4578" wp14:editId="140BEEF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1629C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 w:rsidRPr="0074047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BB341" wp14:editId="0F789491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4240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A8BA9DC" wp14:editId="2B000516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BB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53C4240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A8BA9DC" wp14:editId="2B000516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0474" w:rsidRPr="00740474">
      <w:rPr>
        <w:b/>
        <w:noProof/>
      </w:rPr>
      <w:t>14</w:t>
    </w:r>
    <w:r w:rsidR="00EC0242" w:rsidRPr="00740474">
      <w:rPr>
        <w:b/>
        <w:noProof/>
      </w:rPr>
      <w:t>.15</w:t>
    </w:r>
    <w:r w:rsidR="00740474" w:rsidRPr="00740474">
      <w:rPr>
        <w:b/>
        <w:noProof/>
      </w:rPr>
      <w:t>17</w:t>
    </w:r>
    <w:r w:rsidR="00EC0242" w:rsidRPr="00740474">
      <w:rPr>
        <w:b/>
        <w:noProof/>
      </w:rPr>
      <w:t xml:space="preserve"> </w:t>
    </w:r>
    <w:r w:rsidR="00740474" w:rsidRPr="00740474">
      <w:rPr>
        <w:b/>
        <w:noProof/>
      </w:rPr>
      <w:t>Research/Technology Industrial – Springwater (RTI-SW)</w:t>
    </w:r>
    <w:r w:rsidR="00EC0242" w:rsidRPr="00740474">
      <w:rPr>
        <w:b/>
        <w:noProof/>
      </w:rPr>
      <w:t xml:space="preserve"> </w:t>
    </w:r>
  </w:p>
  <w:p w14:paraId="26A7BDCC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C2901FF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E6xdNjpaQfj9c9So2PSRxomBmjWZwEx0c92jq1pPe67llaS73t8qNe/19/UVffVEMdaNldckze2qSn7dWL00Q==" w:salt="JIBpWae+Y3GDDePp2brxC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74"/>
    <w:rsid w:val="0004157D"/>
    <w:rsid w:val="0006575A"/>
    <w:rsid w:val="00096D08"/>
    <w:rsid w:val="000E31EA"/>
    <w:rsid w:val="00145F13"/>
    <w:rsid w:val="001D789B"/>
    <w:rsid w:val="00267926"/>
    <w:rsid w:val="002A3F59"/>
    <w:rsid w:val="002C2BB7"/>
    <w:rsid w:val="00394A15"/>
    <w:rsid w:val="003A2334"/>
    <w:rsid w:val="003B1525"/>
    <w:rsid w:val="00432EA6"/>
    <w:rsid w:val="00471EDC"/>
    <w:rsid w:val="004A3D5D"/>
    <w:rsid w:val="00511226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40474"/>
    <w:rsid w:val="0075672D"/>
    <w:rsid w:val="007C155E"/>
    <w:rsid w:val="007D172D"/>
    <w:rsid w:val="007F605B"/>
    <w:rsid w:val="00800166"/>
    <w:rsid w:val="008138C1"/>
    <w:rsid w:val="00834CD1"/>
    <w:rsid w:val="0083722B"/>
    <w:rsid w:val="00882D8C"/>
    <w:rsid w:val="00892D15"/>
    <w:rsid w:val="008D59F3"/>
    <w:rsid w:val="008D6B6C"/>
    <w:rsid w:val="008D6F03"/>
    <w:rsid w:val="008F3035"/>
    <w:rsid w:val="00953559"/>
    <w:rsid w:val="0096299A"/>
    <w:rsid w:val="00976EC0"/>
    <w:rsid w:val="009C2838"/>
    <w:rsid w:val="009D764A"/>
    <w:rsid w:val="00A77F24"/>
    <w:rsid w:val="00AA0FDA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70FB2"/>
    <w:rsid w:val="00CC5C68"/>
    <w:rsid w:val="00CC7A3C"/>
    <w:rsid w:val="00CE0C4B"/>
    <w:rsid w:val="00CE5FDE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3393F94"/>
  <w15:chartTrackingRefBased/>
  <w15:docId w15:val="{81A7E6EA-2821-49FB-88B8-C5608E10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6342</Characters>
  <Application>Microsoft Office Word</Application>
  <DocSecurity>0</DocSecurity>
  <Lines>396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2023-02-22T20:55:00Z</dcterms:created>
  <dcterms:modified xsi:type="dcterms:W3CDTF">2023-02-22T20:55:00Z</dcterms:modified>
</cp:coreProperties>
</file>